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88B" w:rsidRDefault="00FD088B" w:rsidP="00A55B3B">
      <w:pPr>
        <w:ind w:left="-180" w:right="-648"/>
        <w:jc w:val="center"/>
        <w:rPr>
          <w:rFonts w:asciiTheme="minorHAnsi" w:hAnsiTheme="minorHAnsi"/>
          <w:b/>
          <w:noProof/>
          <w:sz w:val="28"/>
          <w:szCs w:val="28"/>
          <w:lang w:val="en-US"/>
        </w:rPr>
      </w:pPr>
    </w:p>
    <w:tbl>
      <w:tblPr>
        <w:tblStyle w:val="Tabellenraster1"/>
        <w:tblW w:w="10461" w:type="dxa"/>
        <w:tblInd w:w="-572" w:type="dxa"/>
        <w:tblLook w:val="04A0" w:firstRow="1" w:lastRow="0" w:firstColumn="1" w:lastColumn="0" w:noHBand="0" w:noVBand="1"/>
      </w:tblPr>
      <w:tblGrid>
        <w:gridCol w:w="2210"/>
        <w:gridCol w:w="8251"/>
      </w:tblGrid>
      <w:tr w:rsidR="007F3C6F" w:rsidRPr="00967597" w:rsidTr="00101030">
        <w:trPr>
          <w:trHeight w:val="397"/>
        </w:trPr>
        <w:tc>
          <w:tcPr>
            <w:tcW w:w="2210" w:type="dxa"/>
            <w:tcBorders>
              <w:top w:val="nil"/>
              <w:left w:val="nil"/>
              <w:bottom w:val="single" w:sz="4" w:space="0" w:color="auto"/>
              <w:right w:val="single" w:sz="4" w:space="0" w:color="auto"/>
            </w:tcBorders>
          </w:tcPr>
          <w:p w:rsidR="007F3C6F" w:rsidRPr="00967597" w:rsidRDefault="007F3C6F" w:rsidP="00120A25">
            <w:pPr>
              <w:rPr>
                <w:rFonts w:cs="Times New Roman"/>
                <w:b/>
              </w:rPr>
            </w:pPr>
            <w:r w:rsidRPr="00967597">
              <w:rPr>
                <w:rFonts w:cs="Times New Roman"/>
                <w:b/>
              </w:rPr>
              <w:t>Candidate</w:t>
            </w:r>
          </w:p>
          <w:p w:rsidR="007F3C6F" w:rsidRPr="00967597" w:rsidRDefault="007F3C6F" w:rsidP="00120A25">
            <w:pPr>
              <w:rPr>
                <w:rFonts w:cs="Times New Roman"/>
                <w:b/>
              </w:rPr>
            </w:pPr>
          </w:p>
        </w:tc>
        <w:tc>
          <w:tcPr>
            <w:tcW w:w="8251" w:type="dxa"/>
            <w:tcBorders>
              <w:top w:val="nil"/>
              <w:left w:val="single" w:sz="4" w:space="0" w:color="auto"/>
              <w:bottom w:val="single" w:sz="4" w:space="0" w:color="auto"/>
              <w:right w:val="nil"/>
            </w:tcBorders>
          </w:tcPr>
          <w:p w:rsidR="007F3C6F" w:rsidRPr="00100BBD" w:rsidRDefault="007F3C6F" w:rsidP="00120A25">
            <w:pPr>
              <w:rPr>
                <w:rFonts w:cs="Times New Roman"/>
              </w:rPr>
            </w:pPr>
          </w:p>
        </w:tc>
      </w:tr>
      <w:tr w:rsidR="007F3C6F" w:rsidRPr="00967597" w:rsidTr="00587E9E">
        <w:trPr>
          <w:trHeight w:val="397"/>
        </w:trPr>
        <w:tc>
          <w:tcPr>
            <w:tcW w:w="2210" w:type="dxa"/>
            <w:tcBorders>
              <w:top w:val="single" w:sz="4" w:space="0" w:color="auto"/>
              <w:left w:val="nil"/>
              <w:bottom w:val="nil"/>
              <w:right w:val="single" w:sz="4" w:space="0" w:color="auto"/>
            </w:tcBorders>
          </w:tcPr>
          <w:p w:rsidR="007F3C6F" w:rsidRDefault="007F3C6F" w:rsidP="00120A25">
            <w:pPr>
              <w:rPr>
                <w:rFonts w:cs="Times New Roman"/>
                <w:b/>
              </w:rPr>
            </w:pPr>
            <w:r w:rsidRPr="00967597">
              <w:rPr>
                <w:rFonts w:cs="Times New Roman"/>
                <w:b/>
              </w:rPr>
              <w:t xml:space="preserve">Date of </w:t>
            </w:r>
            <w:r>
              <w:rPr>
                <w:rFonts w:cs="Times New Roman"/>
                <w:b/>
              </w:rPr>
              <w:t>application</w:t>
            </w:r>
          </w:p>
          <w:p w:rsidR="007F3C6F" w:rsidRPr="00967597" w:rsidRDefault="007F3C6F" w:rsidP="00120A25">
            <w:pPr>
              <w:rPr>
                <w:rFonts w:cs="Times New Roman"/>
                <w:b/>
              </w:rPr>
            </w:pPr>
          </w:p>
        </w:tc>
        <w:tc>
          <w:tcPr>
            <w:tcW w:w="8251" w:type="dxa"/>
            <w:tcBorders>
              <w:top w:val="single" w:sz="4" w:space="0" w:color="auto"/>
              <w:left w:val="single" w:sz="4" w:space="0" w:color="auto"/>
              <w:bottom w:val="nil"/>
              <w:right w:val="nil"/>
            </w:tcBorders>
          </w:tcPr>
          <w:p w:rsidR="007F3C6F" w:rsidRPr="00967597" w:rsidRDefault="007F3C6F" w:rsidP="00120A25">
            <w:pPr>
              <w:rPr>
                <w:rFonts w:cs="Times New Roman"/>
                <w:b/>
              </w:rPr>
            </w:pPr>
          </w:p>
        </w:tc>
      </w:tr>
    </w:tbl>
    <w:tbl>
      <w:tblPr>
        <w:tblStyle w:val="Tabellenraster"/>
        <w:tblW w:w="10461" w:type="dxa"/>
        <w:tblInd w:w="-572" w:type="dxa"/>
        <w:tblLook w:val="04A0" w:firstRow="1" w:lastRow="0" w:firstColumn="1" w:lastColumn="0" w:noHBand="0" w:noVBand="1"/>
      </w:tblPr>
      <w:tblGrid>
        <w:gridCol w:w="480"/>
        <w:gridCol w:w="4614"/>
        <w:gridCol w:w="4834"/>
        <w:gridCol w:w="533"/>
      </w:tblGrid>
      <w:tr w:rsidR="007F3C6F" w:rsidRPr="0053452C" w:rsidTr="00587E9E">
        <w:trPr>
          <w:trHeight w:val="680"/>
        </w:trPr>
        <w:tc>
          <w:tcPr>
            <w:tcW w:w="10461" w:type="dxa"/>
            <w:gridSpan w:val="4"/>
            <w:tcBorders>
              <w:top w:val="nil"/>
              <w:left w:val="nil"/>
              <w:bottom w:val="nil"/>
              <w:right w:val="nil"/>
            </w:tcBorders>
            <w:shd w:val="clear" w:color="auto" w:fill="D9D9D9" w:themeFill="background1" w:themeFillShade="D9"/>
          </w:tcPr>
          <w:p w:rsidR="007F3C6F" w:rsidRDefault="007F3C6F" w:rsidP="007F3C6F">
            <w:pPr>
              <w:spacing w:before="120" w:after="120"/>
              <w:rPr>
                <w:rFonts w:asciiTheme="minorHAnsi" w:hAnsiTheme="minorHAnsi"/>
                <w:b/>
                <w:noProof/>
                <w:lang w:val="en-US"/>
              </w:rPr>
            </w:pPr>
            <w:r w:rsidRPr="00B0320B">
              <w:rPr>
                <w:rFonts w:asciiTheme="minorHAnsi" w:hAnsiTheme="minorHAnsi"/>
                <w:b/>
                <w:noProof/>
                <w:lang w:val="en-US"/>
              </w:rPr>
              <w:t>S</w:t>
            </w:r>
            <w:r>
              <w:rPr>
                <w:rFonts w:asciiTheme="minorHAnsi" w:hAnsiTheme="minorHAnsi"/>
                <w:b/>
                <w:noProof/>
                <w:lang w:val="en-US"/>
              </w:rPr>
              <w:t>TAGE</w:t>
            </w:r>
            <w:r w:rsidRPr="00B0320B">
              <w:rPr>
                <w:rFonts w:asciiTheme="minorHAnsi" w:hAnsiTheme="minorHAnsi"/>
                <w:b/>
                <w:noProof/>
                <w:lang w:val="en-US"/>
              </w:rPr>
              <w:t xml:space="preserve"> 1: </w:t>
            </w:r>
            <w:r>
              <w:rPr>
                <w:rFonts w:asciiTheme="minorHAnsi" w:hAnsiTheme="minorHAnsi"/>
                <w:b/>
                <w:noProof/>
                <w:lang w:val="en-US"/>
              </w:rPr>
              <w:t>BASIC CRITERIA</w:t>
            </w:r>
          </w:p>
          <w:p w:rsidR="007F3C6F" w:rsidRPr="007F3C6F" w:rsidRDefault="007F3C6F" w:rsidP="007F3C6F">
            <w:pPr>
              <w:spacing w:before="120" w:after="120"/>
              <w:rPr>
                <w:b/>
                <w:lang w:val="en-US"/>
              </w:rPr>
            </w:pPr>
            <w:r w:rsidRPr="00B0320B">
              <w:rPr>
                <w:rFonts w:asciiTheme="minorHAnsi" w:hAnsiTheme="minorHAnsi"/>
                <w:i/>
                <w:noProof/>
                <w:sz w:val="20"/>
                <w:lang w:val="en-US"/>
              </w:rPr>
              <w:t xml:space="preserve">Candidates </w:t>
            </w:r>
            <w:r>
              <w:rPr>
                <w:rFonts w:asciiTheme="minorHAnsi" w:hAnsiTheme="minorHAnsi"/>
                <w:i/>
                <w:noProof/>
                <w:sz w:val="20"/>
                <w:lang w:val="en-US"/>
              </w:rPr>
              <w:t xml:space="preserve">have to meet ALL 5 basic criteria </w:t>
            </w:r>
            <w:r w:rsidRPr="00B0320B">
              <w:rPr>
                <w:rFonts w:asciiTheme="minorHAnsi" w:hAnsiTheme="minorHAnsi"/>
                <w:i/>
                <w:noProof/>
                <w:sz w:val="20"/>
                <w:lang w:val="en-US"/>
              </w:rPr>
              <w:t>in order to move on to next step of selection process.</w:t>
            </w:r>
          </w:p>
        </w:tc>
      </w:tr>
      <w:tr w:rsidR="008772AF" w:rsidRPr="00FD088B" w:rsidTr="00587E9E">
        <w:tblPrEx>
          <w:tblBorders>
            <w:top w:val="none" w:sz="0" w:space="0" w:color="auto"/>
            <w:left w:val="none" w:sz="0" w:space="0" w:color="auto"/>
            <w:bottom w:val="none" w:sz="0" w:space="0" w:color="auto"/>
            <w:right w:val="none" w:sz="0" w:space="0" w:color="auto"/>
          </w:tblBorders>
        </w:tblPrEx>
        <w:trPr>
          <w:trHeight w:val="227"/>
        </w:trPr>
        <w:tc>
          <w:tcPr>
            <w:tcW w:w="480" w:type="dxa"/>
            <w:tcBorders>
              <w:top w:val="nil"/>
              <w:left w:val="nil"/>
              <w:bottom w:val="single" w:sz="2" w:space="0" w:color="auto"/>
              <w:right w:val="single" w:sz="2" w:space="0" w:color="auto"/>
            </w:tcBorders>
          </w:tcPr>
          <w:p w:rsidR="0081494E" w:rsidRPr="00FD088B" w:rsidRDefault="0081494E" w:rsidP="00063CFF">
            <w:pPr>
              <w:spacing w:line="276" w:lineRule="auto"/>
              <w:rPr>
                <w:rFonts w:asciiTheme="minorHAnsi" w:hAnsiTheme="minorHAnsi"/>
                <w:b/>
                <w:noProof/>
                <w:sz w:val="22"/>
                <w:lang w:val="en-US"/>
              </w:rPr>
            </w:pPr>
            <w:r w:rsidRPr="00FD088B">
              <w:rPr>
                <w:rFonts w:asciiTheme="minorHAnsi" w:hAnsiTheme="minorHAnsi"/>
                <w:b/>
                <w:noProof/>
                <w:sz w:val="22"/>
                <w:lang w:val="en-US"/>
              </w:rPr>
              <w:t>No</w:t>
            </w:r>
          </w:p>
        </w:tc>
        <w:tc>
          <w:tcPr>
            <w:tcW w:w="4614" w:type="dxa"/>
            <w:tcBorders>
              <w:top w:val="nil"/>
              <w:left w:val="single" w:sz="2" w:space="0" w:color="auto"/>
              <w:bottom w:val="single" w:sz="2" w:space="0" w:color="auto"/>
              <w:right w:val="single" w:sz="2" w:space="0" w:color="auto"/>
            </w:tcBorders>
          </w:tcPr>
          <w:p w:rsidR="0081494E" w:rsidRPr="00FD088B" w:rsidRDefault="0081494E" w:rsidP="00063CFF">
            <w:pPr>
              <w:spacing w:line="276" w:lineRule="auto"/>
              <w:rPr>
                <w:rFonts w:asciiTheme="minorHAnsi" w:hAnsiTheme="minorHAnsi"/>
                <w:b/>
                <w:noProof/>
                <w:sz w:val="22"/>
                <w:lang w:val="en-US"/>
              </w:rPr>
            </w:pPr>
            <w:r w:rsidRPr="00FD088B">
              <w:rPr>
                <w:rFonts w:asciiTheme="minorHAnsi" w:hAnsiTheme="minorHAnsi"/>
                <w:b/>
                <w:noProof/>
                <w:sz w:val="22"/>
                <w:lang w:val="en-US"/>
              </w:rPr>
              <w:t>Criteria</w:t>
            </w:r>
          </w:p>
        </w:tc>
        <w:tc>
          <w:tcPr>
            <w:tcW w:w="4834" w:type="dxa"/>
            <w:tcBorders>
              <w:top w:val="nil"/>
              <w:left w:val="single" w:sz="2" w:space="0" w:color="auto"/>
              <w:bottom w:val="single" w:sz="2" w:space="0" w:color="auto"/>
              <w:right w:val="single" w:sz="2" w:space="0" w:color="auto"/>
            </w:tcBorders>
          </w:tcPr>
          <w:p w:rsidR="0081494E" w:rsidRPr="00FD088B" w:rsidRDefault="00650741" w:rsidP="00063CFF">
            <w:pPr>
              <w:spacing w:line="276" w:lineRule="auto"/>
              <w:rPr>
                <w:rFonts w:asciiTheme="minorHAnsi" w:hAnsiTheme="minorHAnsi"/>
                <w:b/>
                <w:noProof/>
                <w:sz w:val="22"/>
                <w:lang w:val="en-US"/>
              </w:rPr>
            </w:pPr>
            <w:r w:rsidRPr="00FD088B">
              <w:rPr>
                <w:rFonts w:asciiTheme="minorHAnsi" w:hAnsiTheme="minorHAnsi"/>
                <w:b/>
                <w:noProof/>
                <w:sz w:val="22"/>
                <w:lang w:val="en-US"/>
              </w:rPr>
              <w:t>Information</w:t>
            </w:r>
          </w:p>
        </w:tc>
        <w:tc>
          <w:tcPr>
            <w:tcW w:w="533" w:type="dxa"/>
            <w:tcBorders>
              <w:top w:val="nil"/>
              <w:left w:val="single" w:sz="2" w:space="0" w:color="auto"/>
              <w:bottom w:val="single" w:sz="2" w:space="0" w:color="auto"/>
              <w:right w:val="nil"/>
            </w:tcBorders>
          </w:tcPr>
          <w:p w:rsidR="0081494E" w:rsidRPr="00FD088B" w:rsidRDefault="0081494E" w:rsidP="00063CFF">
            <w:pPr>
              <w:spacing w:line="276" w:lineRule="auto"/>
              <w:rPr>
                <w:rFonts w:asciiTheme="minorHAnsi" w:hAnsiTheme="minorHAnsi"/>
                <w:b/>
                <w:noProof/>
                <w:sz w:val="22"/>
                <w:lang w:val="en-US"/>
              </w:rPr>
            </w:pPr>
          </w:p>
        </w:tc>
      </w:tr>
      <w:tr w:rsidR="008772AF" w:rsidRPr="00FD088B" w:rsidTr="00101030">
        <w:tblPrEx>
          <w:tblBorders>
            <w:top w:val="none" w:sz="0" w:space="0" w:color="auto"/>
            <w:left w:val="none" w:sz="0" w:space="0" w:color="auto"/>
            <w:bottom w:val="none" w:sz="0" w:space="0" w:color="auto"/>
            <w:right w:val="none" w:sz="0" w:space="0" w:color="auto"/>
          </w:tblBorders>
        </w:tblPrEx>
        <w:trPr>
          <w:trHeight w:val="567"/>
        </w:trPr>
        <w:tc>
          <w:tcPr>
            <w:tcW w:w="480" w:type="dxa"/>
            <w:tcBorders>
              <w:top w:val="single" w:sz="2" w:space="0" w:color="auto"/>
              <w:left w:val="nil"/>
              <w:bottom w:val="single" w:sz="2" w:space="0" w:color="auto"/>
              <w:right w:val="single" w:sz="2" w:space="0" w:color="auto"/>
            </w:tcBorders>
          </w:tcPr>
          <w:p w:rsidR="0081494E" w:rsidRPr="00FD088B" w:rsidRDefault="00CD155A" w:rsidP="00063CFF">
            <w:pPr>
              <w:spacing w:line="276" w:lineRule="auto"/>
              <w:rPr>
                <w:rFonts w:asciiTheme="minorHAnsi" w:hAnsiTheme="minorHAnsi"/>
                <w:noProof/>
                <w:sz w:val="22"/>
                <w:lang w:val="en-US"/>
              </w:rPr>
            </w:pPr>
            <w:r w:rsidRPr="00FD088B">
              <w:rPr>
                <w:rFonts w:asciiTheme="minorHAnsi" w:hAnsiTheme="minorHAnsi"/>
                <w:noProof/>
                <w:sz w:val="22"/>
                <w:lang w:val="en-US"/>
              </w:rPr>
              <w:t>1</w:t>
            </w:r>
            <w:r w:rsidR="0081494E" w:rsidRPr="00FD088B">
              <w:rPr>
                <w:rFonts w:asciiTheme="minorHAnsi" w:hAnsiTheme="minorHAnsi"/>
                <w:noProof/>
                <w:sz w:val="22"/>
                <w:lang w:val="en-US"/>
              </w:rPr>
              <w:t>.</w:t>
            </w:r>
          </w:p>
        </w:tc>
        <w:tc>
          <w:tcPr>
            <w:tcW w:w="4614" w:type="dxa"/>
            <w:tcBorders>
              <w:top w:val="single" w:sz="2" w:space="0" w:color="auto"/>
              <w:left w:val="single" w:sz="2" w:space="0" w:color="auto"/>
              <w:bottom w:val="single" w:sz="2" w:space="0" w:color="auto"/>
              <w:right w:val="single" w:sz="2" w:space="0" w:color="auto"/>
            </w:tcBorders>
          </w:tcPr>
          <w:p w:rsidR="0081494E" w:rsidRPr="00FD088B" w:rsidRDefault="0081494E" w:rsidP="0081494E">
            <w:pPr>
              <w:spacing w:line="276" w:lineRule="auto"/>
              <w:rPr>
                <w:rFonts w:asciiTheme="minorHAnsi" w:hAnsiTheme="minorHAnsi"/>
                <w:noProof/>
                <w:sz w:val="22"/>
                <w:lang w:val="en-US"/>
              </w:rPr>
            </w:pPr>
            <w:r w:rsidRPr="00FD088B">
              <w:rPr>
                <w:rFonts w:asciiTheme="minorHAnsi" w:hAnsiTheme="minorHAnsi"/>
                <w:noProof/>
                <w:sz w:val="22"/>
                <w:lang w:val="en-US"/>
              </w:rPr>
              <w:t>Citizenship of member state of region</w:t>
            </w:r>
          </w:p>
        </w:tc>
        <w:tc>
          <w:tcPr>
            <w:tcW w:w="4834" w:type="dxa"/>
            <w:tcBorders>
              <w:top w:val="single" w:sz="2" w:space="0" w:color="auto"/>
              <w:left w:val="single" w:sz="2" w:space="0" w:color="auto"/>
              <w:bottom w:val="single" w:sz="2" w:space="0" w:color="auto"/>
              <w:right w:val="single" w:sz="2" w:space="0" w:color="auto"/>
            </w:tcBorders>
          </w:tcPr>
          <w:p w:rsidR="0081494E" w:rsidRDefault="00784266" w:rsidP="0081494E">
            <w:pPr>
              <w:spacing w:line="276" w:lineRule="auto"/>
              <w:rPr>
                <w:rFonts w:asciiTheme="minorHAnsi" w:hAnsiTheme="minorHAnsi"/>
                <w:noProof/>
                <w:sz w:val="22"/>
                <w:lang w:val="en-US"/>
              </w:rPr>
            </w:pPr>
            <w:r>
              <w:rPr>
                <w:rFonts w:asciiTheme="minorHAnsi" w:hAnsiTheme="minorHAnsi"/>
                <w:noProof/>
                <w:sz w:val="22"/>
                <w:lang w:val="en-US"/>
              </w:rPr>
              <w:t>Nationalit</w:t>
            </w:r>
            <w:r w:rsidR="0081494E" w:rsidRPr="00FD088B">
              <w:rPr>
                <w:rFonts w:asciiTheme="minorHAnsi" w:hAnsiTheme="minorHAnsi"/>
                <w:noProof/>
                <w:sz w:val="22"/>
                <w:lang w:val="en-US"/>
              </w:rPr>
              <w:t xml:space="preserve">y: </w:t>
            </w:r>
          </w:p>
          <w:p w:rsidR="000F0A83" w:rsidRPr="000F0A83" w:rsidRDefault="000F0A83" w:rsidP="0081494E">
            <w:pPr>
              <w:spacing w:line="276" w:lineRule="auto"/>
              <w:rPr>
                <w:rFonts w:asciiTheme="minorHAnsi" w:hAnsiTheme="minorHAnsi"/>
                <w:noProof/>
                <w:sz w:val="12"/>
                <w:lang w:val="en-US"/>
              </w:rPr>
            </w:pPr>
          </w:p>
          <w:p w:rsidR="0081494E" w:rsidRPr="00FD088B" w:rsidRDefault="0081494E" w:rsidP="000F0A83">
            <w:pPr>
              <w:spacing w:line="276" w:lineRule="auto"/>
              <w:rPr>
                <w:rFonts w:asciiTheme="minorHAnsi" w:hAnsiTheme="minorHAnsi"/>
                <w:noProof/>
                <w:sz w:val="22"/>
                <w:lang w:val="en-US"/>
              </w:rPr>
            </w:pPr>
            <w:r w:rsidRPr="00FD088B">
              <w:rPr>
                <w:rFonts w:asciiTheme="minorHAnsi" w:hAnsiTheme="minorHAnsi"/>
                <w:noProof/>
                <w:sz w:val="22"/>
                <w:lang w:val="en-US"/>
              </w:rPr>
              <w:t xml:space="preserve">Region: </w:t>
            </w:r>
          </w:p>
        </w:tc>
        <w:tc>
          <w:tcPr>
            <w:tcW w:w="533" w:type="dxa"/>
            <w:tcBorders>
              <w:top w:val="single" w:sz="2" w:space="0" w:color="auto"/>
              <w:left w:val="single" w:sz="2" w:space="0" w:color="auto"/>
              <w:bottom w:val="single" w:sz="2" w:space="0" w:color="auto"/>
              <w:right w:val="nil"/>
            </w:tcBorders>
          </w:tcPr>
          <w:p w:rsidR="0081494E" w:rsidRPr="00FD088B" w:rsidRDefault="00C75352" w:rsidP="00063CFF">
            <w:pPr>
              <w:spacing w:line="276" w:lineRule="auto"/>
              <w:rPr>
                <w:rFonts w:asciiTheme="minorHAnsi" w:hAnsiTheme="minorHAnsi"/>
                <w:noProof/>
                <w:sz w:val="22"/>
                <w:lang w:val="en-US"/>
              </w:rPr>
            </w:pPr>
            <w:sdt>
              <w:sdtPr>
                <w:rPr>
                  <w:rFonts w:asciiTheme="minorHAnsi" w:hAnsiTheme="minorHAnsi"/>
                  <w:b/>
                  <w:noProof/>
                  <w:sz w:val="22"/>
                  <w:lang w:val="en-US"/>
                </w:rPr>
                <w:id w:val="-313566693"/>
                <w14:checkbox>
                  <w14:checked w14:val="0"/>
                  <w14:checkedState w14:val="2612" w14:font="MS Gothic"/>
                  <w14:uncheckedState w14:val="2610" w14:font="MS Gothic"/>
                </w14:checkbox>
              </w:sdtPr>
              <w:sdtEndPr/>
              <w:sdtContent>
                <w:r w:rsidR="00B0320B" w:rsidRPr="00FD088B">
                  <w:rPr>
                    <w:rFonts w:ascii="MS Gothic" w:eastAsia="MS Gothic" w:hAnsi="MS Gothic" w:hint="eastAsia"/>
                    <w:b/>
                    <w:noProof/>
                    <w:sz w:val="22"/>
                    <w:lang w:val="en-US"/>
                  </w:rPr>
                  <w:t>☐</w:t>
                </w:r>
              </w:sdtContent>
            </w:sdt>
          </w:p>
        </w:tc>
      </w:tr>
      <w:tr w:rsidR="008772AF" w:rsidRPr="00FD088B" w:rsidTr="00101030">
        <w:tblPrEx>
          <w:tblBorders>
            <w:top w:val="none" w:sz="0" w:space="0" w:color="auto"/>
            <w:left w:val="none" w:sz="0" w:space="0" w:color="auto"/>
            <w:bottom w:val="none" w:sz="0" w:space="0" w:color="auto"/>
            <w:right w:val="none" w:sz="0" w:space="0" w:color="auto"/>
          </w:tblBorders>
        </w:tblPrEx>
        <w:trPr>
          <w:trHeight w:val="1304"/>
        </w:trPr>
        <w:tc>
          <w:tcPr>
            <w:tcW w:w="480" w:type="dxa"/>
            <w:tcBorders>
              <w:top w:val="single" w:sz="2" w:space="0" w:color="auto"/>
              <w:left w:val="nil"/>
              <w:bottom w:val="single" w:sz="2" w:space="0" w:color="auto"/>
              <w:right w:val="single" w:sz="2" w:space="0" w:color="auto"/>
            </w:tcBorders>
          </w:tcPr>
          <w:p w:rsidR="0081494E" w:rsidRPr="00FD088B" w:rsidRDefault="00CD155A" w:rsidP="00063CFF">
            <w:pPr>
              <w:spacing w:line="276" w:lineRule="auto"/>
              <w:rPr>
                <w:rFonts w:asciiTheme="minorHAnsi" w:hAnsiTheme="minorHAnsi"/>
                <w:noProof/>
                <w:sz w:val="22"/>
                <w:lang w:val="en-US"/>
              </w:rPr>
            </w:pPr>
            <w:r w:rsidRPr="00FD088B">
              <w:rPr>
                <w:rFonts w:asciiTheme="minorHAnsi" w:hAnsiTheme="minorHAnsi"/>
                <w:noProof/>
                <w:sz w:val="22"/>
                <w:lang w:val="en-US"/>
              </w:rPr>
              <w:t>2</w:t>
            </w:r>
            <w:r w:rsidR="0081494E" w:rsidRPr="00FD088B">
              <w:rPr>
                <w:rFonts w:asciiTheme="minorHAnsi" w:hAnsiTheme="minorHAnsi"/>
                <w:noProof/>
                <w:sz w:val="22"/>
                <w:lang w:val="en-US"/>
              </w:rPr>
              <w:t>.</w:t>
            </w:r>
          </w:p>
        </w:tc>
        <w:tc>
          <w:tcPr>
            <w:tcW w:w="4614" w:type="dxa"/>
            <w:tcBorders>
              <w:top w:val="single" w:sz="2" w:space="0" w:color="auto"/>
              <w:left w:val="single" w:sz="2" w:space="0" w:color="auto"/>
              <w:bottom w:val="single" w:sz="2" w:space="0" w:color="auto"/>
              <w:right w:val="single" w:sz="2" w:space="0" w:color="auto"/>
            </w:tcBorders>
          </w:tcPr>
          <w:p w:rsidR="0081494E" w:rsidRPr="00FD088B" w:rsidRDefault="0081494E" w:rsidP="0081494E">
            <w:pPr>
              <w:spacing w:line="276" w:lineRule="auto"/>
              <w:rPr>
                <w:rFonts w:asciiTheme="minorHAnsi" w:hAnsiTheme="minorHAnsi"/>
                <w:noProof/>
                <w:sz w:val="22"/>
                <w:lang w:val="en-US"/>
              </w:rPr>
            </w:pPr>
            <w:r w:rsidRPr="00FD088B">
              <w:rPr>
                <w:rFonts w:asciiTheme="minorHAnsi" w:hAnsiTheme="minorHAnsi"/>
                <w:noProof/>
                <w:sz w:val="22"/>
                <w:lang w:val="en-US"/>
              </w:rPr>
              <w:t>Bachelor's Degree or potential equivalent experience relevant for field mission position (at least 7 years)</w:t>
            </w:r>
          </w:p>
        </w:tc>
        <w:tc>
          <w:tcPr>
            <w:tcW w:w="4834" w:type="dxa"/>
            <w:tcBorders>
              <w:top w:val="single" w:sz="2" w:space="0" w:color="auto"/>
              <w:left w:val="single" w:sz="2" w:space="0" w:color="auto"/>
              <w:bottom w:val="single" w:sz="2" w:space="0" w:color="auto"/>
              <w:right w:val="single" w:sz="2" w:space="0" w:color="auto"/>
            </w:tcBorders>
          </w:tcPr>
          <w:p w:rsidR="000F0A83" w:rsidRDefault="0081494E" w:rsidP="00063CFF">
            <w:pPr>
              <w:spacing w:line="276" w:lineRule="auto"/>
              <w:rPr>
                <w:rFonts w:asciiTheme="minorHAnsi" w:hAnsiTheme="minorHAnsi"/>
                <w:noProof/>
                <w:sz w:val="22"/>
                <w:lang w:val="en-US"/>
              </w:rPr>
            </w:pPr>
            <w:r w:rsidRPr="00FD088B">
              <w:rPr>
                <w:rFonts w:asciiTheme="minorHAnsi" w:hAnsiTheme="minorHAnsi"/>
                <w:noProof/>
                <w:sz w:val="22"/>
                <w:lang w:val="en-US"/>
              </w:rPr>
              <w:t xml:space="preserve">Subject of Bachelor’s degree: </w:t>
            </w:r>
          </w:p>
          <w:p w:rsidR="000F0A83" w:rsidRDefault="000F0A83" w:rsidP="00063CFF">
            <w:pPr>
              <w:spacing w:line="276" w:lineRule="auto"/>
              <w:rPr>
                <w:rFonts w:asciiTheme="minorHAnsi" w:hAnsiTheme="minorHAnsi"/>
                <w:noProof/>
                <w:sz w:val="22"/>
                <w:lang w:val="en-US"/>
              </w:rPr>
            </w:pPr>
          </w:p>
          <w:p w:rsidR="0081494E" w:rsidRPr="00FD088B" w:rsidRDefault="0081494E" w:rsidP="00063CFF">
            <w:pPr>
              <w:spacing w:line="276" w:lineRule="auto"/>
              <w:rPr>
                <w:rFonts w:asciiTheme="minorHAnsi" w:hAnsiTheme="minorHAnsi"/>
                <w:noProof/>
                <w:sz w:val="22"/>
                <w:lang w:val="en-US"/>
              </w:rPr>
            </w:pPr>
            <w:r w:rsidRPr="00FD088B">
              <w:rPr>
                <w:rFonts w:asciiTheme="minorHAnsi" w:hAnsiTheme="minorHAnsi"/>
                <w:noProof/>
                <w:sz w:val="22"/>
                <w:lang w:val="en-US"/>
              </w:rPr>
              <w:t xml:space="preserve">Year of graduation: </w:t>
            </w:r>
          </w:p>
          <w:p w:rsidR="0081494E" w:rsidRDefault="0081494E" w:rsidP="00063CFF">
            <w:pPr>
              <w:spacing w:line="276" w:lineRule="auto"/>
              <w:rPr>
                <w:rFonts w:asciiTheme="minorHAnsi" w:hAnsiTheme="minorHAnsi"/>
                <w:noProof/>
                <w:sz w:val="22"/>
                <w:lang w:val="en-US"/>
              </w:rPr>
            </w:pPr>
            <w:r w:rsidRPr="00FD088B">
              <w:rPr>
                <w:rFonts w:asciiTheme="minorHAnsi" w:hAnsiTheme="minorHAnsi"/>
                <w:noProof/>
                <w:sz w:val="22"/>
                <w:lang w:val="en-US"/>
              </w:rPr>
              <w:t xml:space="preserve">Equivalent experience: </w:t>
            </w:r>
          </w:p>
          <w:p w:rsidR="000F0A83" w:rsidRPr="00FD088B" w:rsidRDefault="000F0A83" w:rsidP="00063CFF">
            <w:pPr>
              <w:spacing w:line="276" w:lineRule="auto"/>
              <w:rPr>
                <w:rFonts w:asciiTheme="minorHAnsi" w:hAnsiTheme="minorHAnsi"/>
                <w:noProof/>
                <w:sz w:val="22"/>
                <w:lang w:val="en-US"/>
              </w:rPr>
            </w:pPr>
          </w:p>
          <w:p w:rsidR="0081494E" w:rsidRPr="00FD088B" w:rsidRDefault="0081494E" w:rsidP="000F0A83">
            <w:pPr>
              <w:spacing w:line="276" w:lineRule="auto"/>
              <w:rPr>
                <w:rFonts w:asciiTheme="minorHAnsi" w:hAnsiTheme="minorHAnsi"/>
                <w:noProof/>
                <w:sz w:val="22"/>
                <w:lang w:val="en-US"/>
              </w:rPr>
            </w:pPr>
            <w:r w:rsidRPr="00FD088B">
              <w:rPr>
                <w:rFonts w:asciiTheme="minorHAnsi" w:hAnsiTheme="minorHAnsi"/>
                <w:noProof/>
                <w:sz w:val="22"/>
                <w:lang w:val="en-US"/>
              </w:rPr>
              <w:t xml:space="preserve">No. of years: </w:t>
            </w:r>
          </w:p>
        </w:tc>
        <w:tc>
          <w:tcPr>
            <w:tcW w:w="533" w:type="dxa"/>
            <w:tcBorders>
              <w:top w:val="single" w:sz="2" w:space="0" w:color="auto"/>
              <w:left w:val="single" w:sz="2" w:space="0" w:color="auto"/>
              <w:bottom w:val="single" w:sz="2" w:space="0" w:color="auto"/>
              <w:right w:val="nil"/>
            </w:tcBorders>
          </w:tcPr>
          <w:p w:rsidR="0081494E" w:rsidRPr="00FD088B" w:rsidRDefault="00C75352" w:rsidP="00063CFF">
            <w:pPr>
              <w:spacing w:line="276" w:lineRule="auto"/>
              <w:rPr>
                <w:rFonts w:asciiTheme="minorHAnsi" w:hAnsiTheme="minorHAnsi"/>
                <w:noProof/>
                <w:sz w:val="22"/>
                <w:lang w:val="en-US"/>
              </w:rPr>
            </w:pPr>
            <w:sdt>
              <w:sdtPr>
                <w:rPr>
                  <w:rFonts w:asciiTheme="minorHAnsi" w:hAnsiTheme="minorHAnsi"/>
                  <w:b/>
                  <w:noProof/>
                  <w:sz w:val="22"/>
                  <w:lang w:val="en-US"/>
                </w:rPr>
                <w:id w:val="590745378"/>
                <w14:checkbox>
                  <w14:checked w14:val="0"/>
                  <w14:checkedState w14:val="2612" w14:font="MS Gothic"/>
                  <w14:uncheckedState w14:val="2610" w14:font="MS Gothic"/>
                </w14:checkbox>
              </w:sdtPr>
              <w:sdtEndPr/>
              <w:sdtContent>
                <w:r w:rsidR="00B0320B" w:rsidRPr="00FD088B">
                  <w:rPr>
                    <w:rFonts w:ascii="MS Gothic" w:eastAsia="MS Gothic" w:hAnsi="MS Gothic" w:hint="eastAsia"/>
                    <w:b/>
                    <w:noProof/>
                    <w:sz w:val="22"/>
                    <w:lang w:val="en-US"/>
                  </w:rPr>
                  <w:t>☐</w:t>
                </w:r>
              </w:sdtContent>
            </w:sdt>
          </w:p>
        </w:tc>
      </w:tr>
      <w:tr w:rsidR="008772AF" w:rsidRPr="00FD088B" w:rsidTr="00101030">
        <w:tblPrEx>
          <w:tblBorders>
            <w:top w:val="none" w:sz="0" w:space="0" w:color="auto"/>
            <w:left w:val="none" w:sz="0" w:space="0" w:color="auto"/>
            <w:bottom w:val="none" w:sz="0" w:space="0" w:color="auto"/>
            <w:right w:val="none" w:sz="0" w:space="0" w:color="auto"/>
          </w:tblBorders>
        </w:tblPrEx>
        <w:trPr>
          <w:trHeight w:val="680"/>
        </w:trPr>
        <w:tc>
          <w:tcPr>
            <w:tcW w:w="480" w:type="dxa"/>
            <w:tcBorders>
              <w:top w:val="single" w:sz="2" w:space="0" w:color="auto"/>
              <w:left w:val="nil"/>
              <w:bottom w:val="single" w:sz="2" w:space="0" w:color="auto"/>
              <w:right w:val="single" w:sz="2" w:space="0" w:color="auto"/>
            </w:tcBorders>
          </w:tcPr>
          <w:p w:rsidR="0081494E" w:rsidRPr="00FD088B" w:rsidRDefault="00CD155A" w:rsidP="00063CFF">
            <w:pPr>
              <w:spacing w:line="276" w:lineRule="auto"/>
              <w:rPr>
                <w:rFonts w:asciiTheme="minorHAnsi" w:hAnsiTheme="minorHAnsi"/>
                <w:noProof/>
                <w:sz w:val="22"/>
                <w:lang w:val="en-US"/>
              </w:rPr>
            </w:pPr>
            <w:r w:rsidRPr="00FD088B">
              <w:rPr>
                <w:rFonts w:asciiTheme="minorHAnsi" w:hAnsiTheme="minorHAnsi"/>
                <w:noProof/>
                <w:sz w:val="22"/>
                <w:lang w:val="en-US"/>
              </w:rPr>
              <w:t>3</w:t>
            </w:r>
            <w:r w:rsidR="0081494E" w:rsidRPr="00FD088B">
              <w:rPr>
                <w:rFonts w:asciiTheme="minorHAnsi" w:hAnsiTheme="minorHAnsi"/>
                <w:noProof/>
                <w:sz w:val="22"/>
                <w:lang w:val="en-US"/>
              </w:rPr>
              <w:t>.</w:t>
            </w:r>
          </w:p>
        </w:tc>
        <w:tc>
          <w:tcPr>
            <w:tcW w:w="4614" w:type="dxa"/>
            <w:tcBorders>
              <w:top w:val="single" w:sz="2" w:space="0" w:color="auto"/>
              <w:left w:val="single" w:sz="2" w:space="0" w:color="auto"/>
              <w:bottom w:val="single" w:sz="2" w:space="0" w:color="auto"/>
              <w:right w:val="single" w:sz="2" w:space="0" w:color="auto"/>
            </w:tcBorders>
          </w:tcPr>
          <w:p w:rsidR="0081494E" w:rsidRPr="00FD088B" w:rsidRDefault="0081494E" w:rsidP="0081494E">
            <w:pPr>
              <w:spacing w:line="276" w:lineRule="auto"/>
              <w:rPr>
                <w:rFonts w:asciiTheme="minorHAnsi" w:hAnsiTheme="minorHAnsi"/>
                <w:noProof/>
                <w:sz w:val="22"/>
                <w:lang w:val="en-US"/>
              </w:rPr>
            </w:pPr>
            <w:r w:rsidRPr="00FD088B">
              <w:rPr>
                <w:rFonts w:asciiTheme="minorHAnsi" w:hAnsiTheme="minorHAnsi"/>
                <w:noProof/>
                <w:sz w:val="22"/>
                <w:lang w:val="en-US"/>
              </w:rPr>
              <w:t>Three years relevant working experience in a subject matter relevant for field operations</w:t>
            </w:r>
          </w:p>
        </w:tc>
        <w:tc>
          <w:tcPr>
            <w:tcW w:w="4834" w:type="dxa"/>
            <w:tcBorders>
              <w:top w:val="single" w:sz="2" w:space="0" w:color="auto"/>
              <w:left w:val="single" w:sz="2" w:space="0" w:color="auto"/>
              <w:bottom w:val="single" w:sz="2" w:space="0" w:color="auto"/>
              <w:right w:val="single" w:sz="2" w:space="0" w:color="auto"/>
            </w:tcBorders>
          </w:tcPr>
          <w:p w:rsidR="0081494E" w:rsidRDefault="00CD155A" w:rsidP="00063CFF">
            <w:pPr>
              <w:spacing w:line="276" w:lineRule="auto"/>
              <w:rPr>
                <w:rFonts w:asciiTheme="minorHAnsi" w:hAnsiTheme="minorHAnsi"/>
                <w:noProof/>
                <w:sz w:val="22"/>
                <w:lang w:val="en-US"/>
              </w:rPr>
            </w:pPr>
            <w:r w:rsidRPr="00FD088B">
              <w:rPr>
                <w:rFonts w:asciiTheme="minorHAnsi" w:hAnsiTheme="minorHAnsi"/>
                <w:noProof/>
                <w:sz w:val="22"/>
                <w:lang w:val="en-US"/>
              </w:rPr>
              <w:t>Area</w:t>
            </w:r>
            <w:r w:rsidR="008772AF" w:rsidRPr="00FD088B">
              <w:rPr>
                <w:rFonts w:asciiTheme="minorHAnsi" w:hAnsiTheme="minorHAnsi"/>
                <w:noProof/>
                <w:sz w:val="22"/>
                <w:lang w:val="en-US"/>
              </w:rPr>
              <w:t xml:space="preserve"> of working experience: </w:t>
            </w:r>
          </w:p>
          <w:p w:rsidR="000F0A83" w:rsidRPr="00FD088B" w:rsidRDefault="000F0A83" w:rsidP="00063CFF">
            <w:pPr>
              <w:spacing w:line="276" w:lineRule="auto"/>
              <w:rPr>
                <w:rFonts w:asciiTheme="minorHAnsi" w:hAnsiTheme="minorHAnsi"/>
                <w:noProof/>
                <w:sz w:val="22"/>
                <w:lang w:val="en-US"/>
              </w:rPr>
            </w:pPr>
          </w:p>
          <w:p w:rsidR="008772AF" w:rsidRDefault="000F0A83" w:rsidP="000F0A83">
            <w:pPr>
              <w:spacing w:line="276" w:lineRule="auto"/>
              <w:rPr>
                <w:rFonts w:asciiTheme="minorHAnsi" w:hAnsiTheme="minorHAnsi"/>
                <w:noProof/>
                <w:sz w:val="22"/>
                <w:lang w:val="en-US"/>
              </w:rPr>
            </w:pPr>
            <w:r>
              <w:rPr>
                <w:rFonts w:asciiTheme="minorHAnsi" w:hAnsiTheme="minorHAnsi"/>
                <w:noProof/>
                <w:sz w:val="22"/>
                <w:lang w:val="en-US"/>
              </w:rPr>
              <w:t>Dates f</w:t>
            </w:r>
            <w:r w:rsidR="008772AF" w:rsidRPr="00FD088B">
              <w:rPr>
                <w:rFonts w:asciiTheme="minorHAnsi" w:hAnsiTheme="minorHAnsi"/>
                <w:noProof/>
                <w:sz w:val="22"/>
                <w:lang w:val="en-US"/>
              </w:rPr>
              <w:t xml:space="preserve">rom – to: </w:t>
            </w:r>
          </w:p>
          <w:p w:rsidR="00784266" w:rsidRDefault="00784266" w:rsidP="000F0A83">
            <w:pPr>
              <w:spacing w:line="276" w:lineRule="auto"/>
              <w:rPr>
                <w:rFonts w:asciiTheme="minorHAnsi" w:hAnsiTheme="minorHAnsi"/>
                <w:noProof/>
                <w:sz w:val="22"/>
                <w:lang w:val="en-US"/>
              </w:rPr>
            </w:pPr>
            <w:r>
              <w:rPr>
                <w:rFonts w:asciiTheme="minorHAnsi" w:hAnsiTheme="minorHAnsi"/>
                <w:noProof/>
                <w:sz w:val="22"/>
                <w:lang w:val="en-US"/>
              </w:rPr>
              <w:t>Dates from – to:</w:t>
            </w:r>
          </w:p>
          <w:p w:rsidR="00784266" w:rsidRPr="00FD088B" w:rsidRDefault="00784266" w:rsidP="000F0A83">
            <w:pPr>
              <w:spacing w:line="276" w:lineRule="auto"/>
              <w:rPr>
                <w:rFonts w:asciiTheme="minorHAnsi" w:hAnsiTheme="minorHAnsi"/>
                <w:noProof/>
                <w:sz w:val="22"/>
                <w:lang w:val="en-US"/>
              </w:rPr>
            </w:pPr>
            <w:r>
              <w:rPr>
                <w:rFonts w:asciiTheme="minorHAnsi" w:hAnsiTheme="minorHAnsi"/>
                <w:noProof/>
                <w:sz w:val="22"/>
                <w:lang w:val="en-US"/>
              </w:rPr>
              <w:t xml:space="preserve">Dates from – to: </w:t>
            </w:r>
          </w:p>
        </w:tc>
        <w:tc>
          <w:tcPr>
            <w:tcW w:w="533" w:type="dxa"/>
            <w:tcBorders>
              <w:top w:val="single" w:sz="2" w:space="0" w:color="auto"/>
              <w:left w:val="single" w:sz="2" w:space="0" w:color="auto"/>
              <w:bottom w:val="single" w:sz="2" w:space="0" w:color="auto"/>
              <w:right w:val="nil"/>
            </w:tcBorders>
          </w:tcPr>
          <w:p w:rsidR="0081494E" w:rsidRPr="00FD088B" w:rsidRDefault="00C75352" w:rsidP="00063CFF">
            <w:pPr>
              <w:spacing w:line="276" w:lineRule="auto"/>
              <w:rPr>
                <w:rFonts w:asciiTheme="minorHAnsi" w:hAnsiTheme="minorHAnsi"/>
                <w:noProof/>
                <w:sz w:val="22"/>
                <w:lang w:val="en-US"/>
              </w:rPr>
            </w:pPr>
            <w:sdt>
              <w:sdtPr>
                <w:rPr>
                  <w:rFonts w:asciiTheme="minorHAnsi" w:hAnsiTheme="minorHAnsi"/>
                  <w:b/>
                  <w:noProof/>
                  <w:sz w:val="22"/>
                  <w:lang w:val="en-US"/>
                </w:rPr>
                <w:id w:val="-611891929"/>
                <w14:checkbox>
                  <w14:checked w14:val="0"/>
                  <w14:checkedState w14:val="2612" w14:font="MS Gothic"/>
                  <w14:uncheckedState w14:val="2610" w14:font="MS Gothic"/>
                </w14:checkbox>
              </w:sdtPr>
              <w:sdtEndPr/>
              <w:sdtContent>
                <w:r w:rsidR="001D733D">
                  <w:rPr>
                    <w:rFonts w:ascii="MS Gothic" w:eastAsia="MS Gothic" w:hAnsi="MS Gothic" w:hint="eastAsia"/>
                    <w:b/>
                    <w:noProof/>
                    <w:sz w:val="22"/>
                    <w:lang w:val="en-US"/>
                  </w:rPr>
                  <w:t>☐</w:t>
                </w:r>
              </w:sdtContent>
            </w:sdt>
          </w:p>
        </w:tc>
      </w:tr>
      <w:tr w:rsidR="008772AF" w:rsidRPr="00FD088B" w:rsidTr="00101030">
        <w:tblPrEx>
          <w:tblBorders>
            <w:top w:val="none" w:sz="0" w:space="0" w:color="auto"/>
            <w:left w:val="none" w:sz="0" w:space="0" w:color="auto"/>
            <w:bottom w:val="none" w:sz="0" w:space="0" w:color="auto"/>
            <w:right w:val="none" w:sz="0" w:space="0" w:color="auto"/>
          </w:tblBorders>
        </w:tblPrEx>
        <w:trPr>
          <w:trHeight w:val="283"/>
        </w:trPr>
        <w:tc>
          <w:tcPr>
            <w:tcW w:w="480" w:type="dxa"/>
            <w:tcBorders>
              <w:top w:val="single" w:sz="2" w:space="0" w:color="auto"/>
              <w:left w:val="nil"/>
              <w:bottom w:val="single" w:sz="2" w:space="0" w:color="auto"/>
              <w:right w:val="single" w:sz="2" w:space="0" w:color="auto"/>
            </w:tcBorders>
          </w:tcPr>
          <w:p w:rsidR="0081494E" w:rsidRPr="00FD088B" w:rsidRDefault="00CD155A" w:rsidP="00CD155A">
            <w:pPr>
              <w:spacing w:line="276" w:lineRule="auto"/>
              <w:rPr>
                <w:rFonts w:asciiTheme="minorHAnsi" w:hAnsiTheme="minorHAnsi"/>
                <w:noProof/>
                <w:sz w:val="22"/>
                <w:lang w:val="en-US"/>
              </w:rPr>
            </w:pPr>
            <w:r w:rsidRPr="00FD088B">
              <w:rPr>
                <w:rFonts w:asciiTheme="minorHAnsi" w:hAnsiTheme="minorHAnsi"/>
                <w:noProof/>
                <w:sz w:val="22"/>
                <w:lang w:val="en-US"/>
              </w:rPr>
              <w:t>4</w:t>
            </w:r>
            <w:r w:rsidR="0081494E" w:rsidRPr="00FD088B">
              <w:rPr>
                <w:rFonts w:asciiTheme="minorHAnsi" w:hAnsiTheme="minorHAnsi"/>
                <w:noProof/>
                <w:sz w:val="22"/>
                <w:lang w:val="en-US"/>
              </w:rPr>
              <w:t>.</w:t>
            </w:r>
          </w:p>
        </w:tc>
        <w:tc>
          <w:tcPr>
            <w:tcW w:w="4614" w:type="dxa"/>
            <w:tcBorders>
              <w:top w:val="single" w:sz="2" w:space="0" w:color="auto"/>
              <w:left w:val="single" w:sz="2" w:space="0" w:color="auto"/>
              <w:bottom w:val="single" w:sz="2" w:space="0" w:color="auto"/>
              <w:right w:val="single" w:sz="2" w:space="0" w:color="auto"/>
            </w:tcBorders>
          </w:tcPr>
          <w:p w:rsidR="0081494E" w:rsidRPr="00FD088B" w:rsidRDefault="0081494E" w:rsidP="0081494E">
            <w:pPr>
              <w:spacing w:line="276" w:lineRule="auto"/>
              <w:rPr>
                <w:rFonts w:asciiTheme="minorHAnsi" w:hAnsiTheme="minorHAnsi"/>
                <w:noProof/>
                <w:sz w:val="22"/>
                <w:lang w:val="en-US"/>
              </w:rPr>
            </w:pPr>
            <w:r w:rsidRPr="00FD088B">
              <w:rPr>
                <w:rFonts w:asciiTheme="minorHAnsi" w:hAnsiTheme="minorHAnsi"/>
                <w:noProof/>
                <w:sz w:val="22"/>
                <w:lang w:val="en-US"/>
              </w:rPr>
              <w:t xml:space="preserve">At least one official language of the organisation </w:t>
            </w:r>
          </w:p>
        </w:tc>
        <w:tc>
          <w:tcPr>
            <w:tcW w:w="4834" w:type="dxa"/>
            <w:tcBorders>
              <w:top w:val="single" w:sz="2" w:space="0" w:color="auto"/>
              <w:left w:val="single" w:sz="2" w:space="0" w:color="auto"/>
              <w:bottom w:val="single" w:sz="2" w:space="0" w:color="auto"/>
              <w:right w:val="single" w:sz="2" w:space="0" w:color="auto"/>
            </w:tcBorders>
          </w:tcPr>
          <w:p w:rsidR="0081494E" w:rsidRPr="00FD088B" w:rsidRDefault="008772AF" w:rsidP="000F0A83">
            <w:pPr>
              <w:spacing w:line="276" w:lineRule="auto"/>
              <w:rPr>
                <w:rFonts w:asciiTheme="minorHAnsi" w:hAnsiTheme="minorHAnsi"/>
                <w:noProof/>
                <w:sz w:val="22"/>
                <w:lang w:val="en-US"/>
              </w:rPr>
            </w:pPr>
            <w:r w:rsidRPr="00FD088B">
              <w:rPr>
                <w:rFonts w:asciiTheme="minorHAnsi" w:hAnsiTheme="minorHAnsi"/>
                <w:noProof/>
                <w:sz w:val="22"/>
                <w:lang w:val="en-US"/>
              </w:rPr>
              <w:t>Language</w:t>
            </w:r>
            <w:r w:rsidR="00784266">
              <w:rPr>
                <w:rFonts w:asciiTheme="minorHAnsi" w:hAnsiTheme="minorHAnsi"/>
                <w:noProof/>
                <w:sz w:val="22"/>
                <w:lang w:val="en-US"/>
              </w:rPr>
              <w:t>(s)</w:t>
            </w:r>
            <w:r w:rsidRPr="00FD088B">
              <w:rPr>
                <w:rFonts w:asciiTheme="minorHAnsi" w:hAnsiTheme="minorHAnsi"/>
                <w:noProof/>
                <w:sz w:val="22"/>
                <w:lang w:val="en-US"/>
              </w:rPr>
              <w:t xml:space="preserve">: </w:t>
            </w:r>
          </w:p>
        </w:tc>
        <w:tc>
          <w:tcPr>
            <w:tcW w:w="533" w:type="dxa"/>
            <w:tcBorders>
              <w:top w:val="single" w:sz="2" w:space="0" w:color="auto"/>
              <w:left w:val="single" w:sz="2" w:space="0" w:color="auto"/>
              <w:bottom w:val="single" w:sz="2" w:space="0" w:color="auto"/>
              <w:right w:val="nil"/>
            </w:tcBorders>
          </w:tcPr>
          <w:p w:rsidR="0081494E" w:rsidRPr="00FD088B" w:rsidRDefault="00C75352" w:rsidP="00063CFF">
            <w:pPr>
              <w:spacing w:line="276" w:lineRule="auto"/>
              <w:rPr>
                <w:rFonts w:asciiTheme="minorHAnsi" w:hAnsiTheme="minorHAnsi"/>
                <w:noProof/>
                <w:sz w:val="22"/>
                <w:lang w:val="en-US"/>
              </w:rPr>
            </w:pPr>
            <w:sdt>
              <w:sdtPr>
                <w:rPr>
                  <w:rFonts w:asciiTheme="minorHAnsi" w:hAnsiTheme="minorHAnsi"/>
                  <w:b/>
                  <w:noProof/>
                  <w:sz w:val="22"/>
                  <w:lang w:val="en-US"/>
                </w:rPr>
                <w:id w:val="912204777"/>
                <w14:checkbox>
                  <w14:checked w14:val="0"/>
                  <w14:checkedState w14:val="2612" w14:font="MS Gothic"/>
                  <w14:uncheckedState w14:val="2610" w14:font="MS Gothic"/>
                </w14:checkbox>
              </w:sdtPr>
              <w:sdtEndPr/>
              <w:sdtContent>
                <w:r w:rsidR="00B0320B" w:rsidRPr="00FD088B">
                  <w:rPr>
                    <w:rFonts w:ascii="MS Gothic" w:eastAsia="MS Gothic" w:hAnsi="MS Gothic" w:hint="eastAsia"/>
                    <w:b/>
                    <w:noProof/>
                    <w:sz w:val="22"/>
                    <w:lang w:val="en-US"/>
                  </w:rPr>
                  <w:t>☐</w:t>
                </w:r>
              </w:sdtContent>
            </w:sdt>
          </w:p>
        </w:tc>
      </w:tr>
      <w:tr w:rsidR="008772AF" w:rsidRPr="00FD088B" w:rsidTr="00B335CB">
        <w:tblPrEx>
          <w:tblBorders>
            <w:top w:val="none" w:sz="0" w:space="0" w:color="auto"/>
            <w:left w:val="none" w:sz="0" w:space="0" w:color="auto"/>
            <w:bottom w:val="none" w:sz="0" w:space="0" w:color="auto"/>
            <w:right w:val="none" w:sz="0" w:space="0" w:color="auto"/>
          </w:tblBorders>
        </w:tblPrEx>
        <w:trPr>
          <w:trHeight w:val="454"/>
        </w:trPr>
        <w:tc>
          <w:tcPr>
            <w:tcW w:w="480" w:type="dxa"/>
            <w:tcBorders>
              <w:top w:val="single" w:sz="2" w:space="0" w:color="auto"/>
              <w:bottom w:val="nil"/>
              <w:right w:val="single" w:sz="2" w:space="0" w:color="auto"/>
            </w:tcBorders>
          </w:tcPr>
          <w:p w:rsidR="0081494E" w:rsidRPr="00FD088B" w:rsidRDefault="00CD155A" w:rsidP="00063CFF">
            <w:pPr>
              <w:spacing w:line="276" w:lineRule="auto"/>
              <w:rPr>
                <w:rFonts w:asciiTheme="minorHAnsi" w:hAnsiTheme="minorHAnsi"/>
                <w:noProof/>
                <w:sz w:val="22"/>
                <w:lang w:val="en-US"/>
              </w:rPr>
            </w:pPr>
            <w:r w:rsidRPr="00FD088B">
              <w:rPr>
                <w:rFonts w:asciiTheme="minorHAnsi" w:hAnsiTheme="minorHAnsi"/>
                <w:noProof/>
                <w:sz w:val="22"/>
                <w:lang w:val="en-US"/>
              </w:rPr>
              <w:t>5</w:t>
            </w:r>
            <w:r w:rsidR="0081494E" w:rsidRPr="00FD088B">
              <w:rPr>
                <w:rFonts w:asciiTheme="minorHAnsi" w:hAnsiTheme="minorHAnsi"/>
                <w:noProof/>
                <w:sz w:val="22"/>
                <w:lang w:val="en-US"/>
              </w:rPr>
              <w:t>.</w:t>
            </w:r>
          </w:p>
        </w:tc>
        <w:tc>
          <w:tcPr>
            <w:tcW w:w="4614" w:type="dxa"/>
            <w:tcBorders>
              <w:top w:val="single" w:sz="2" w:space="0" w:color="auto"/>
              <w:left w:val="single" w:sz="2" w:space="0" w:color="auto"/>
              <w:bottom w:val="nil"/>
              <w:right w:val="single" w:sz="2" w:space="0" w:color="auto"/>
            </w:tcBorders>
          </w:tcPr>
          <w:p w:rsidR="0081494E" w:rsidRPr="00FD088B" w:rsidRDefault="0081494E" w:rsidP="0081494E">
            <w:pPr>
              <w:spacing w:line="276" w:lineRule="auto"/>
              <w:rPr>
                <w:rFonts w:asciiTheme="minorHAnsi" w:hAnsiTheme="minorHAnsi"/>
                <w:noProof/>
                <w:sz w:val="22"/>
                <w:lang w:val="en-US"/>
              </w:rPr>
            </w:pPr>
            <w:r w:rsidRPr="00FD088B">
              <w:rPr>
                <w:rFonts w:asciiTheme="minorHAnsi" w:hAnsiTheme="minorHAnsi"/>
                <w:noProof/>
                <w:sz w:val="22"/>
                <w:lang w:val="en-US"/>
              </w:rPr>
              <w:t>Below retirement age as per respective organisation</w:t>
            </w:r>
          </w:p>
        </w:tc>
        <w:tc>
          <w:tcPr>
            <w:tcW w:w="4834" w:type="dxa"/>
            <w:tcBorders>
              <w:top w:val="single" w:sz="2" w:space="0" w:color="auto"/>
              <w:left w:val="single" w:sz="2" w:space="0" w:color="auto"/>
              <w:bottom w:val="nil"/>
              <w:right w:val="single" w:sz="2" w:space="0" w:color="auto"/>
            </w:tcBorders>
          </w:tcPr>
          <w:p w:rsidR="0081494E" w:rsidRDefault="008772AF" w:rsidP="00063CFF">
            <w:pPr>
              <w:spacing w:line="276" w:lineRule="auto"/>
              <w:rPr>
                <w:rFonts w:asciiTheme="minorHAnsi" w:hAnsiTheme="minorHAnsi"/>
                <w:noProof/>
                <w:sz w:val="22"/>
                <w:lang w:val="en-US"/>
              </w:rPr>
            </w:pPr>
            <w:r w:rsidRPr="00FD088B">
              <w:rPr>
                <w:rFonts w:asciiTheme="minorHAnsi" w:hAnsiTheme="minorHAnsi"/>
                <w:noProof/>
                <w:sz w:val="22"/>
                <w:lang w:val="en-US"/>
              </w:rPr>
              <w:t>Date of birth/age of candidate</w:t>
            </w:r>
            <w:r w:rsidR="000F0A83">
              <w:rPr>
                <w:rFonts w:asciiTheme="minorHAnsi" w:hAnsiTheme="minorHAnsi"/>
                <w:noProof/>
                <w:sz w:val="22"/>
                <w:lang w:val="en-US"/>
              </w:rPr>
              <w:t>:</w:t>
            </w:r>
          </w:p>
          <w:p w:rsidR="000F0A83" w:rsidRPr="00FD088B" w:rsidRDefault="000F0A83" w:rsidP="00063CFF">
            <w:pPr>
              <w:spacing w:line="276" w:lineRule="auto"/>
              <w:rPr>
                <w:rFonts w:asciiTheme="minorHAnsi" w:hAnsiTheme="minorHAnsi"/>
                <w:noProof/>
                <w:sz w:val="22"/>
                <w:lang w:val="en-US"/>
              </w:rPr>
            </w:pPr>
          </w:p>
        </w:tc>
        <w:tc>
          <w:tcPr>
            <w:tcW w:w="533" w:type="dxa"/>
            <w:tcBorders>
              <w:top w:val="single" w:sz="2" w:space="0" w:color="auto"/>
              <w:left w:val="single" w:sz="2" w:space="0" w:color="auto"/>
              <w:bottom w:val="nil"/>
            </w:tcBorders>
          </w:tcPr>
          <w:p w:rsidR="0081494E" w:rsidRPr="00FD088B" w:rsidRDefault="00C75352" w:rsidP="00063CFF">
            <w:pPr>
              <w:spacing w:line="276" w:lineRule="auto"/>
              <w:rPr>
                <w:rFonts w:asciiTheme="minorHAnsi" w:hAnsiTheme="minorHAnsi"/>
                <w:noProof/>
                <w:sz w:val="22"/>
                <w:lang w:val="en-US"/>
              </w:rPr>
            </w:pPr>
            <w:sdt>
              <w:sdtPr>
                <w:rPr>
                  <w:rFonts w:asciiTheme="minorHAnsi" w:hAnsiTheme="minorHAnsi"/>
                  <w:b/>
                  <w:noProof/>
                  <w:sz w:val="22"/>
                  <w:lang w:val="en-US"/>
                </w:rPr>
                <w:id w:val="-146900327"/>
                <w14:checkbox>
                  <w14:checked w14:val="0"/>
                  <w14:checkedState w14:val="2612" w14:font="MS Gothic"/>
                  <w14:uncheckedState w14:val="2610" w14:font="MS Gothic"/>
                </w14:checkbox>
              </w:sdtPr>
              <w:sdtEndPr/>
              <w:sdtContent>
                <w:r w:rsidR="00A26CB0">
                  <w:rPr>
                    <w:rFonts w:ascii="MS Gothic" w:eastAsia="MS Gothic" w:hAnsi="MS Gothic" w:hint="eastAsia"/>
                    <w:b/>
                    <w:noProof/>
                    <w:sz w:val="22"/>
                    <w:lang w:val="en-US"/>
                  </w:rPr>
                  <w:t>☐</w:t>
                </w:r>
              </w:sdtContent>
            </w:sdt>
          </w:p>
        </w:tc>
      </w:tr>
      <w:tr w:rsidR="001E0325" w:rsidRPr="0053452C" w:rsidTr="00B335CB">
        <w:tblPrEx>
          <w:tblBorders>
            <w:top w:val="none" w:sz="0" w:space="0" w:color="auto"/>
            <w:left w:val="none" w:sz="0" w:space="0" w:color="auto"/>
            <w:bottom w:val="none" w:sz="0" w:space="0" w:color="auto"/>
            <w:right w:val="none" w:sz="0" w:space="0" w:color="auto"/>
          </w:tblBorders>
        </w:tblPrEx>
        <w:trPr>
          <w:trHeight w:val="567"/>
        </w:trPr>
        <w:tc>
          <w:tcPr>
            <w:tcW w:w="10461" w:type="dxa"/>
            <w:gridSpan w:val="4"/>
            <w:tcBorders>
              <w:top w:val="nil"/>
              <w:bottom w:val="nil"/>
            </w:tcBorders>
            <w:shd w:val="clear" w:color="auto" w:fill="D9D9D9" w:themeFill="background1" w:themeFillShade="D9"/>
          </w:tcPr>
          <w:p w:rsidR="001E0325" w:rsidRPr="001E0325" w:rsidRDefault="001E0325" w:rsidP="00063CFF">
            <w:pPr>
              <w:spacing w:line="276" w:lineRule="auto"/>
              <w:rPr>
                <w:rFonts w:asciiTheme="minorHAnsi" w:hAnsiTheme="minorHAnsi"/>
                <w:noProof/>
                <w:sz w:val="16"/>
                <w:lang w:val="en-US"/>
              </w:rPr>
            </w:pPr>
          </w:p>
          <w:p w:rsidR="001E0325" w:rsidRPr="00FD088B" w:rsidRDefault="001E0325" w:rsidP="009F0B97">
            <w:pPr>
              <w:spacing w:after="240" w:line="276" w:lineRule="auto"/>
              <w:rPr>
                <w:rFonts w:asciiTheme="minorHAnsi" w:hAnsiTheme="minorHAnsi"/>
                <w:b/>
                <w:noProof/>
                <w:sz w:val="22"/>
                <w:lang w:val="en-US"/>
              </w:rPr>
            </w:pPr>
            <w:r>
              <w:rPr>
                <w:rFonts w:asciiTheme="minorHAnsi" w:hAnsiTheme="minorHAnsi"/>
                <w:b/>
                <w:noProof/>
                <w:lang w:val="en-US"/>
              </w:rPr>
              <w:t>BASIC CRITERIA FULFILLED</w:t>
            </w:r>
            <w:r w:rsidRPr="00B0320B">
              <w:rPr>
                <w:rFonts w:asciiTheme="minorHAnsi" w:hAnsiTheme="minorHAnsi"/>
                <w:b/>
                <w:noProof/>
                <w:lang w:val="en-US"/>
              </w:rPr>
              <w:t xml:space="preserve">: </w:t>
            </w:r>
            <w:r>
              <w:rPr>
                <w:rFonts w:asciiTheme="minorHAnsi" w:hAnsiTheme="minorHAnsi"/>
                <w:b/>
                <w:noProof/>
                <w:sz w:val="22"/>
                <w:lang w:val="en-US"/>
              </w:rPr>
              <w:t xml:space="preserve">                                                                                            </w:t>
            </w:r>
            <w:r>
              <w:rPr>
                <w:rFonts w:asciiTheme="minorHAnsi" w:hAnsiTheme="minorHAnsi"/>
                <w:b/>
                <w:noProof/>
                <w:lang w:val="en-US"/>
              </w:rPr>
              <w:t>Y</w:t>
            </w:r>
            <w:r w:rsidRPr="00B0320B">
              <w:rPr>
                <w:rFonts w:asciiTheme="minorHAnsi" w:hAnsiTheme="minorHAnsi"/>
                <w:b/>
                <w:noProof/>
                <w:lang w:val="en-US"/>
              </w:rPr>
              <w:t xml:space="preserve">es </w:t>
            </w:r>
            <w:sdt>
              <w:sdtPr>
                <w:rPr>
                  <w:rFonts w:asciiTheme="minorHAnsi" w:hAnsiTheme="minorHAnsi"/>
                  <w:b/>
                  <w:noProof/>
                  <w:lang w:val="en-US"/>
                </w:rPr>
                <w:id w:val="-1686356928"/>
                <w14:checkbox>
                  <w14:checked w14:val="0"/>
                  <w14:checkedState w14:val="2612" w14:font="MS Gothic"/>
                  <w14:uncheckedState w14:val="2610" w14:font="MS Gothic"/>
                </w14:checkbox>
              </w:sdtPr>
              <w:sdtEndPr/>
              <w:sdtContent>
                <w:r>
                  <w:rPr>
                    <w:rFonts w:ascii="MS Gothic" w:eastAsia="MS Gothic" w:hAnsi="MS Gothic" w:hint="eastAsia"/>
                    <w:b/>
                    <w:noProof/>
                    <w:lang w:val="en-US"/>
                  </w:rPr>
                  <w:t>☐</w:t>
                </w:r>
              </w:sdtContent>
            </w:sdt>
            <w:r>
              <w:rPr>
                <w:rFonts w:asciiTheme="minorHAnsi" w:hAnsiTheme="minorHAnsi"/>
                <w:b/>
                <w:noProof/>
                <w:lang w:val="en-US"/>
              </w:rPr>
              <w:t xml:space="preserve">         N</w:t>
            </w:r>
            <w:r w:rsidRPr="00B0320B">
              <w:rPr>
                <w:rFonts w:asciiTheme="minorHAnsi" w:hAnsiTheme="minorHAnsi"/>
                <w:b/>
                <w:noProof/>
                <w:lang w:val="en-US"/>
              </w:rPr>
              <w:t xml:space="preserve">o </w:t>
            </w:r>
            <w:sdt>
              <w:sdtPr>
                <w:rPr>
                  <w:rFonts w:asciiTheme="minorHAnsi" w:hAnsiTheme="minorHAnsi"/>
                  <w:b/>
                  <w:noProof/>
                  <w:lang w:val="en-US"/>
                </w:rPr>
                <w:id w:val="-1250041024"/>
                <w14:checkbox>
                  <w14:checked w14:val="0"/>
                  <w14:checkedState w14:val="2612" w14:font="MS Gothic"/>
                  <w14:uncheckedState w14:val="2610" w14:font="MS Gothic"/>
                </w14:checkbox>
              </w:sdtPr>
              <w:sdtEndPr/>
              <w:sdtContent>
                <w:r w:rsidRPr="00B0320B">
                  <w:rPr>
                    <w:rFonts w:ascii="Segoe UI Symbol" w:eastAsia="MS Gothic" w:hAnsi="Segoe UI Symbol" w:cs="Segoe UI Symbol"/>
                    <w:b/>
                    <w:noProof/>
                    <w:lang w:val="en-US"/>
                  </w:rPr>
                  <w:t>☐</w:t>
                </w:r>
              </w:sdtContent>
            </w:sdt>
          </w:p>
        </w:tc>
      </w:tr>
      <w:tr w:rsidR="007F3C6F" w:rsidRPr="0053452C" w:rsidTr="00B335CB">
        <w:tblPrEx>
          <w:tblBorders>
            <w:top w:val="none" w:sz="0" w:space="0" w:color="auto"/>
            <w:left w:val="none" w:sz="0" w:space="0" w:color="auto"/>
            <w:bottom w:val="none" w:sz="0" w:space="0" w:color="auto"/>
            <w:right w:val="none" w:sz="0" w:space="0" w:color="auto"/>
          </w:tblBorders>
        </w:tblPrEx>
        <w:tc>
          <w:tcPr>
            <w:tcW w:w="10461" w:type="dxa"/>
            <w:gridSpan w:val="4"/>
            <w:tcBorders>
              <w:top w:val="nil"/>
              <w:bottom w:val="nil"/>
            </w:tcBorders>
          </w:tcPr>
          <w:p w:rsidR="007F3C6F" w:rsidRPr="001E0325" w:rsidRDefault="007F3C6F" w:rsidP="00063CFF">
            <w:pPr>
              <w:spacing w:line="276" w:lineRule="auto"/>
              <w:rPr>
                <w:rFonts w:asciiTheme="minorHAnsi" w:hAnsiTheme="minorHAnsi"/>
                <w:noProof/>
                <w:sz w:val="16"/>
                <w:lang w:val="en-US"/>
              </w:rPr>
            </w:pPr>
          </w:p>
        </w:tc>
      </w:tr>
      <w:tr w:rsidR="007F3C6F" w:rsidRPr="0053452C" w:rsidTr="00587E9E">
        <w:trPr>
          <w:trHeight w:val="794"/>
        </w:trPr>
        <w:tc>
          <w:tcPr>
            <w:tcW w:w="10461" w:type="dxa"/>
            <w:gridSpan w:val="4"/>
            <w:tcBorders>
              <w:top w:val="nil"/>
              <w:left w:val="nil"/>
              <w:bottom w:val="nil"/>
              <w:right w:val="nil"/>
            </w:tcBorders>
            <w:shd w:val="clear" w:color="auto" w:fill="D9D9D9" w:themeFill="background1" w:themeFillShade="D9"/>
          </w:tcPr>
          <w:p w:rsidR="007F3C6F" w:rsidRDefault="007F3C6F" w:rsidP="00120A25">
            <w:pPr>
              <w:spacing w:before="120" w:after="120"/>
              <w:rPr>
                <w:rFonts w:asciiTheme="minorHAnsi" w:hAnsiTheme="minorHAnsi"/>
                <w:b/>
                <w:noProof/>
                <w:lang w:val="en-US"/>
              </w:rPr>
            </w:pPr>
            <w:r w:rsidRPr="00B0320B">
              <w:rPr>
                <w:rFonts w:asciiTheme="minorHAnsi" w:hAnsiTheme="minorHAnsi"/>
                <w:b/>
                <w:noProof/>
                <w:lang w:val="en-US"/>
              </w:rPr>
              <w:t>S</w:t>
            </w:r>
            <w:r>
              <w:rPr>
                <w:rFonts w:asciiTheme="minorHAnsi" w:hAnsiTheme="minorHAnsi"/>
                <w:b/>
                <w:noProof/>
                <w:lang w:val="en-US"/>
              </w:rPr>
              <w:t>TAGE</w:t>
            </w:r>
            <w:r w:rsidRPr="00B0320B">
              <w:rPr>
                <w:rFonts w:asciiTheme="minorHAnsi" w:hAnsiTheme="minorHAnsi"/>
                <w:b/>
                <w:noProof/>
                <w:lang w:val="en-US"/>
              </w:rPr>
              <w:t xml:space="preserve"> </w:t>
            </w:r>
            <w:r>
              <w:rPr>
                <w:rFonts w:asciiTheme="minorHAnsi" w:hAnsiTheme="minorHAnsi"/>
                <w:b/>
                <w:noProof/>
                <w:lang w:val="en-US"/>
              </w:rPr>
              <w:t>2</w:t>
            </w:r>
            <w:r w:rsidRPr="00B0320B">
              <w:rPr>
                <w:rFonts w:asciiTheme="minorHAnsi" w:hAnsiTheme="minorHAnsi"/>
                <w:b/>
                <w:noProof/>
                <w:lang w:val="en-US"/>
              </w:rPr>
              <w:t xml:space="preserve">: </w:t>
            </w:r>
            <w:r>
              <w:rPr>
                <w:rFonts w:asciiTheme="minorHAnsi" w:hAnsiTheme="minorHAnsi"/>
                <w:b/>
                <w:noProof/>
                <w:lang w:val="en-US"/>
              </w:rPr>
              <w:t>ASSETS</w:t>
            </w:r>
          </w:p>
          <w:p w:rsidR="007F3C6F" w:rsidRPr="007F3C6F" w:rsidRDefault="007F3C6F" w:rsidP="00120A25">
            <w:pPr>
              <w:spacing w:before="120" w:after="120"/>
              <w:rPr>
                <w:b/>
                <w:lang w:val="en-US"/>
              </w:rPr>
            </w:pPr>
            <w:r w:rsidRPr="00650741">
              <w:rPr>
                <w:rFonts w:asciiTheme="minorHAnsi" w:hAnsiTheme="minorHAnsi"/>
                <w:i/>
                <w:noProof/>
                <w:sz w:val="20"/>
                <w:lang w:val="en-US"/>
              </w:rPr>
              <w:t xml:space="preserve">This </w:t>
            </w:r>
            <w:r>
              <w:rPr>
                <w:rFonts w:asciiTheme="minorHAnsi" w:hAnsiTheme="minorHAnsi"/>
                <w:i/>
                <w:noProof/>
                <w:sz w:val="20"/>
                <w:lang w:val="en-US"/>
              </w:rPr>
              <w:t>section</w:t>
            </w:r>
            <w:r w:rsidRPr="00650741">
              <w:rPr>
                <w:rFonts w:asciiTheme="minorHAnsi" w:hAnsiTheme="minorHAnsi"/>
                <w:i/>
                <w:noProof/>
                <w:sz w:val="20"/>
                <w:lang w:val="en-US"/>
              </w:rPr>
              <w:t xml:space="preserve"> </w:t>
            </w:r>
            <w:r>
              <w:rPr>
                <w:rFonts w:asciiTheme="minorHAnsi" w:hAnsiTheme="minorHAnsi"/>
                <w:i/>
                <w:noProof/>
                <w:sz w:val="20"/>
                <w:lang w:val="en-US"/>
              </w:rPr>
              <w:t>lists</w:t>
            </w:r>
            <w:r w:rsidRPr="00650741">
              <w:rPr>
                <w:rFonts w:asciiTheme="minorHAnsi" w:hAnsiTheme="minorHAnsi"/>
                <w:i/>
                <w:noProof/>
                <w:sz w:val="20"/>
                <w:lang w:val="en-US"/>
              </w:rPr>
              <w:t xml:space="preserve"> addit</w:t>
            </w:r>
            <w:r>
              <w:rPr>
                <w:rFonts w:asciiTheme="minorHAnsi" w:hAnsiTheme="minorHAnsi"/>
                <w:i/>
                <w:noProof/>
                <w:sz w:val="20"/>
                <w:lang w:val="en-US"/>
              </w:rPr>
              <w:t xml:space="preserve">ional qualifications and assets. This stage </w:t>
            </w:r>
            <w:r w:rsidRPr="00650741">
              <w:rPr>
                <w:rFonts w:asciiTheme="minorHAnsi" w:hAnsiTheme="minorHAnsi"/>
                <w:i/>
                <w:noProof/>
                <w:sz w:val="20"/>
                <w:lang w:val="en-US"/>
              </w:rPr>
              <w:t xml:space="preserve">aims at ranking the applicants in case there are too many applicants </w:t>
            </w:r>
            <w:r>
              <w:rPr>
                <w:rFonts w:asciiTheme="minorHAnsi" w:hAnsiTheme="minorHAnsi"/>
                <w:i/>
                <w:noProof/>
                <w:sz w:val="20"/>
                <w:lang w:val="en-US"/>
              </w:rPr>
              <w:t xml:space="preserve">of one intake period </w:t>
            </w:r>
            <w:r w:rsidRPr="00650741">
              <w:rPr>
                <w:rFonts w:asciiTheme="minorHAnsi" w:hAnsiTheme="minorHAnsi"/>
                <w:i/>
                <w:noProof/>
                <w:sz w:val="20"/>
                <w:lang w:val="en-US"/>
              </w:rPr>
              <w:t>that meet the basic criteria</w:t>
            </w:r>
            <w:r w:rsidRPr="00B0320B">
              <w:rPr>
                <w:rFonts w:asciiTheme="minorHAnsi" w:hAnsiTheme="minorHAnsi"/>
                <w:i/>
                <w:noProof/>
                <w:sz w:val="20"/>
                <w:lang w:val="en-US"/>
              </w:rPr>
              <w:t>.</w:t>
            </w:r>
          </w:p>
        </w:tc>
      </w:tr>
    </w:tbl>
    <w:tbl>
      <w:tblPr>
        <w:tblW w:w="10490" w:type="dxa"/>
        <w:tblInd w:w="-567" w:type="dxa"/>
        <w:tblBorders>
          <w:insideH w:val="single" w:sz="4" w:space="0" w:color="auto"/>
          <w:insideV w:val="single" w:sz="4" w:space="0" w:color="auto"/>
        </w:tblBorders>
        <w:tblLayout w:type="fixed"/>
        <w:tblLook w:val="04A0" w:firstRow="1" w:lastRow="0" w:firstColumn="1" w:lastColumn="0" w:noHBand="0" w:noVBand="1"/>
      </w:tblPr>
      <w:tblGrid>
        <w:gridCol w:w="425"/>
        <w:gridCol w:w="4831"/>
        <w:gridCol w:w="4667"/>
        <w:gridCol w:w="567"/>
      </w:tblGrid>
      <w:tr w:rsidR="00CD155A" w:rsidRPr="00FD088B" w:rsidTr="009F0B97">
        <w:trPr>
          <w:trHeight w:hRule="exact" w:val="296"/>
        </w:trPr>
        <w:tc>
          <w:tcPr>
            <w:tcW w:w="425" w:type="dxa"/>
            <w:tcBorders>
              <w:top w:val="nil"/>
              <w:bottom w:val="single" w:sz="2" w:space="0" w:color="auto"/>
              <w:right w:val="single" w:sz="2" w:space="0" w:color="auto"/>
            </w:tcBorders>
          </w:tcPr>
          <w:p w:rsidR="00CD155A" w:rsidRPr="00FD088B" w:rsidRDefault="00CD155A" w:rsidP="00CD155A">
            <w:pPr>
              <w:ind w:right="-648"/>
              <w:rPr>
                <w:rFonts w:asciiTheme="minorHAnsi" w:hAnsiTheme="minorHAnsi"/>
                <w:b/>
                <w:noProof/>
                <w:sz w:val="22"/>
                <w:szCs w:val="22"/>
                <w:lang w:val="en-US"/>
              </w:rPr>
            </w:pPr>
            <w:r w:rsidRPr="00FD088B">
              <w:rPr>
                <w:rFonts w:asciiTheme="minorHAnsi" w:hAnsiTheme="minorHAnsi"/>
                <w:b/>
                <w:noProof/>
                <w:sz w:val="22"/>
                <w:szCs w:val="22"/>
                <w:lang w:val="en-US"/>
              </w:rPr>
              <w:t>No</w:t>
            </w:r>
          </w:p>
        </w:tc>
        <w:tc>
          <w:tcPr>
            <w:tcW w:w="4831" w:type="dxa"/>
            <w:tcBorders>
              <w:top w:val="nil"/>
              <w:left w:val="single" w:sz="2" w:space="0" w:color="auto"/>
              <w:bottom w:val="single" w:sz="2" w:space="0" w:color="auto"/>
              <w:right w:val="single" w:sz="2" w:space="0" w:color="auto"/>
            </w:tcBorders>
            <w:shd w:val="clear" w:color="auto" w:fill="auto"/>
          </w:tcPr>
          <w:p w:rsidR="00CD155A" w:rsidRPr="00FD088B" w:rsidRDefault="00CD155A" w:rsidP="00CD155A">
            <w:pPr>
              <w:ind w:right="-648"/>
              <w:rPr>
                <w:rFonts w:asciiTheme="minorHAnsi" w:hAnsiTheme="minorHAnsi"/>
                <w:b/>
                <w:noProof/>
                <w:sz w:val="22"/>
                <w:szCs w:val="22"/>
                <w:lang w:val="en-US"/>
              </w:rPr>
            </w:pPr>
            <w:r w:rsidRPr="00FD088B">
              <w:rPr>
                <w:rFonts w:asciiTheme="minorHAnsi" w:hAnsiTheme="minorHAnsi"/>
                <w:b/>
                <w:noProof/>
                <w:sz w:val="22"/>
                <w:szCs w:val="22"/>
                <w:lang w:val="en-US"/>
              </w:rPr>
              <w:t>Criteria</w:t>
            </w:r>
          </w:p>
        </w:tc>
        <w:tc>
          <w:tcPr>
            <w:tcW w:w="4667" w:type="dxa"/>
            <w:tcBorders>
              <w:top w:val="nil"/>
              <w:left w:val="single" w:sz="2" w:space="0" w:color="auto"/>
              <w:bottom w:val="single" w:sz="2" w:space="0" w:color="auto"/>
              <w:right w:val="single" w:sz="2" w:space="0" w:color="auto"/>
            </w:tcBorders>
            <w:shd w:val="clear" w:color="auto" w:fill="auto"/>
          </w:tcPr>
          <w:p w:rsidR="00CD155A" w:rsidRPr="00FD088B" w:rsidRDefault="00CD155A" w:rsidP="00CD155A">
            <w:pPr>
              <w:ind w:right="-648"/>
              <w:rPr>
                <w:rFonts w:asciiTheme="minorHAnsi" w:hAnsiTheme="minorHAnsi"/>
                <w:b/>
                <w:noProof/>
                <w:sz w:val="22"/>
                <w:szCs w:val="22"/>
                <w:lang w:val="en-US"/>
              </w:rPr>
            </w:pPr>
            <w:r w:rsidRPr="00FD088B">
              <w:rPr>
                <w:rFonts w:asciiTheme="minorHAnsi" w:hAnsiTheme="minorHAnsi"/>
                <w:b/>
                <w:noProof/>
                <w:sz w:val="22"/>
                <w:szCs w:val="22"/>
                <w:lang w:val="en-US"/>
              </w:rPr>
              <w:t>Information</w:t>
            </w:r>
          </w:p>
        </w:tc>
        <w:tc>
          <w:tcPr>
            <w:tcW w:w="567" w:type="dxa"/>
            <w:tcBorders>
              <w:top w:val="nil"/>
              <w:left w:val="single" w:sz="2" w:space="0" w:color="auto"/>
              <w:bottom w:val="single" w:sz="2" w:space="0" w:color="auto"/>
            </w:tcBorders>
            <w:shd w:val="clear" w:color="auto" w:fill="auto"/>
          </w:tcPr>
          <w:p w:rsidR="00CD155A" w:rsidRPr="00FD088B" w:rsidRDefault="00D762F8" w:rsidP="00D762F8">
            <w:pPr>
              <w:ind w:right="-648" w:hanging="108"/>
              <w:rPr>
                <w:rFonts w:asciiTheme="minorHAnsi" w:hAnsiTheme="minorHAnsi"/>
                <w:b/>
                <w:noProof/>
                <w:sz w:val="22"/>
                <w:szCs w:val="22"/>
                <w:lang w:val="en-US"/>
              </w:rPr>
            </w:pPr>
            <w:r>
              <w:rPr>
                <w:rFonts w:asciiTheme="minorHAnsi" w:hAnsiTheme="minorHAnsi"/>
                <w:b/>
                <w:noProof/>
                <w:sz w:val="22"/>
                <w:szCs w:val="22"/>
                <w:lang w:val="en-US"/>
              </w:rPr>
              <w:t xml:space="preserve"> </w:t>
            </w:r>
            <w:r w:rsidR="001E0325">
              <w:rPr>
                <w:rFonts w:asciiTheme="minorHAnsi" w:hAnsiTheme="minorHAnsi"/>
                <w:b/>
                <w:noProof/>
                <w:sz w:val="22"/>
                <w:szCs w:val="22"/>
                <w:lang w:val="en-US"/>
              </w:rPr>
              <w:t>Score</w:t>
            </w:r>
          </w:p>
        </w:tc>
      </w:tr>
      <w:tr w:rsidR="00776164" w:rsidRPr="00FD088B" w:rsidTr="00101030">
        <w:trPr>
          <w:trHeight w:hRule="exact" w:val="850"/>
        </w:trPr>
        <w:tc>
          <w:tcPr>
            <w:tcW w:w="425" w:type="dxa"/>
            <w:tcBorders>
              <w:top w:val="single" w:sz="2" w:space="0" w:color="auto"/>
              <w:bottom w:val="single" w:sz="2" w:space="0" w:color="auto"/>
              <w:right w:val="single" w:sz="2" w:space="0" w:color="auto"/>
            </w:tcBorders>
            <w:shd w:val="clear" w:color="auto" w:fill="auto"/>
          </w:tcPr>
          <w:p w:rsidR="00F3560A" w:rsidRPr="00D827F8" w:rsidRDefault="00CD155A" w:rsidP="00D827F8">
            <w:pPr>
              <w:spacing w:line="276" w:lineRule="auto"/>
              <w:rPr>
                <w:rFonts w:asciiTheme="minorHAnsi" w:hAnsiTheme="minorHAnsi"/>
                <w:noProof/>
                <w:sz w:val="22"/>
                <w:lang w:val="en-US"/>
              </w:rPr>
            </w:pPr>
            <w:r w:rsidRPr="00D827F8">
              <w:rPr>
                <w:rFonts w:asciiTheme="minorHAnsi" w:hAnsiTheme="minorHAnsi"/>
                <w:noProof/>
                <w:sz w:val="22"/>
                <w:lang w:val="en-US"/>
              </w:rPr>
              <w:t>6</w:t>
            </w:r>
            <w:r w:rsidR="00F3560A" w:rsidRPr="00D827F8">
              <w:rPr>
                <w:rFonts w:asciiTheme="minorHAnsi" w:hAnsiTheme="minorHAnsi"/>
                <w:noProof/>
                <w:sz w:val="22"/>
                <w:lang w:val="en-US"/>
              </w:rPr>
              <w:t>.</w:t>
            </w:r>
          </w:p>
        </w:tc>
        <w:tc>
          <w:tcPr>
            <w:tcW w:w="4831" w:type="dxa"/>
            <w:tcBorders>
              <w:top w:val="single" w:sz="2" w:space="0" w:color="auto"/>
              <w:left w:val="single" w:sz="2" w:space="0" w:color="auto"/>
              <w:bottom w:val="single" w:sz="2" w:space="0" w:color="auto"/>
              <w:right w:val="single" w:sz="2" w:space="0" w:color="auto"/>
            </w:tcBorders>
            <w:shd w:val="clear" w:color="auto" w:fill="auto"/>
          </w:tcPr>
          <w:p w:rsidR="00F3560A" w:rsidRDefault="00650741" w:rsidP="00FD088B">
            <w:pPr>
              <w:rPr>
                <w:rFonts w:asciiTheme="minorHAnsi" w:hAnsiTheme="minorHAnsi"/>
                <w:noProof/>
                <w:sz w:val="22"/>
                <w:szCs w:val="22"/>
                <w:lang w:val="en-US"/>
              </w:rPr>
            </w:pPr>
            <w:r w:rsidRPr="00FD088B">
              <w:rPr>
                <w:rFonts w:asciiTheme="minorHAnsi" w:hAnsiTheme="minorHAnsi"/>
                <w:noProof/>
                <w:sz w:val="22"/>
                <w:szCs w:val="22"/>
                <w:lang w:val="en-US"/>
              </w:rPr>
              <w:t>Further educational qualifications</w:t>
            </w:r>
          </w:p>
          <w:p w:rsidR="00FD088B" w:rsidRPr="00FD088B" w:rsidRDefault="00FD088B" w:rsidP="00FD088B">
            <w:pPr>
              <w:pStyle w:val="Listenabsatz"/>
              <w:numPr>
                <w:ilvl w:val="0"/>
                <w:numId w:val="9"/>
              </w:numPr>
              <w:ind w:left="419" w:hanging="284"/>
              <w:rPr>
                <w:rFonts w:asciiTheme="minorHAnsi" w:hAnsiTheme="minorHAnsi"/>
                <w:noProof/>
                <w:sz w:val="22"/>
                <w:szCs w:val="22"/>
                <w:lang w:val="en-US"/>
              </w:rPr>
            </w:pPr>
            <w:r w:rsidRPr="00FD088B">
              <w:rPr>
                <w:rFonts w:asciiTheme="minorHAnsi" w:hAnsiTheme="minorHAnsi"/>
                <w:sz w:val="20"/>
                <w:szCs w:val="22"/>
                <w:lang w:val="en-GB"/>
              </w:rPr>
              <w:t>Post grad</w:t>
            </w:r>
            <w:r w:rsidR="00120E85">
              <w:rPr>
                <w:rFonts w:asciiTheme="minorHAnsi" w:hAnsiTheme="minorHAnsi"/>
                <w:sz w:val="20"/>
                <w:szCs w:val="22"/>
                <w:lang w:val="en-GB"/>
              </w:rPr>
              <w:t>uate</w:t>
            </w:r>
            <w:r w:rsidRPr="00FD088B">
              <w:rPr>
                <w:rFonts w:asciiTheme="minorHAnsi" w:hAnsiTheme="minorHAnsi"/>
                <w:sz w:val="20"/>
                <w:szCs w:val="22"/>
                <w:lang w:val="en-GB"/>
              </w:rPr>
              <w:t xml:space="preserve"> degree, Diploma, Certificates</w:t>
            </w:r>
            <w:r w:rsidR="001E0325">
              <w:rPr>
                <w:rFonts w:asciiTheme="minorHAnsi" w:hAnsiTheme="minorHAnsi"/>
                <w:sz w:val="20"/>
                <w:szCs w:val="22"/>
                <w:lang w:val="en-GB"/>
              </w:rPr>
              <w:br/>
            </w:r>
            <w:r w:rsidR="001E0325" w:rsidRPr="001E0325">
              <w:rPr>
                <w:rFonts w:asciiTheme="minorHAnsi" w:hAnsiTheme="minorHAnsi"/>
                <w:i/>
                <w:sz w:val="20"/>
                <w:szCs w:val="22"/>
                <w:lang w:val="en-GB"/>
              </w:rPr>
              <w:t>(max. 2 points)</w:t>
            </w:r>
          </w:p>
        </w:tc>
        <w:tc>
          <w:tcPr>
            <w:tcW w:w="4667" w:type="dxa"/>
            <w:tcBorders>
              <w:top w:val="single" w:sz="2" w:space="0" w:color="auto"/>
              <w:left w:val="single" w:sz="2" w:space="0" w:color="auto"/>
              <w:bottom w:val="single" w:sz="2" w:space="0" w:color="auto"/>
              <w:right w:val="single" w:sz="2" w:space="0" w:color="auto"/>
            </w:tcBorders>
            <w:shd w:val="clear" w:color="auto" w:fill="auto"/>
          </w:tcPr>
          <w:p w:rsidR="00FD088B" w:rsidRPr="00FD088B" w:rsidRDefault="00FD088B" w:rsidP="000F0A83">
            <w:pPr>
              <w:ind w:right="-648"/>
              <w:rPr>
                <w:rFonts w:asciiTheme="minorHAnsi" w:hAnsiTheme="minorHAnsi"/>
                <w:noProof/>
                <w:sz w:val="22"/>
                <w:szCs w:val="22"/>
                <w:lang w:val="en-US"/>
              </w:rPr>
            </w:pPr>
            <w:r>
              <w:rPr>
                <w:rFonts w:asciiTheme="minorHAnsi" w:hAnsiTheme="minorHAnsi"/>
                <w:noProof/>
                <w:sz w:val="22"/>
                <w:szCs w:val="22"/>
                <w:lang w:val="en-US"/>
              </w:rPr>
              <w:t>Degree:</w:t>
            </w:r>
          </w:p>
        </w:tc>
        <w:tc>
          <w:tcPr>
            <w:tcW w:w="567" w:type="dxa"/>
            <w:tcBorders>
              <w:top w:val="single" w:sz="2" w:space="0" w:color="auto"/>
              <w:left w:val="single" w:sz="2" w:space="0" w:color="auto"/>
              <w:bottom w:val="single" w:sz="2" w:space="0" w:color="auto"/>
            </w:tcBorders>
            <w:shd w:val="clear" w:color="auto" w:fill="auto"/>
          </w:tcPr>
          <w:p w:rsidR="00A26CB0" w:rsidRDefault="00A26CB0" w:rsidP="007135BB">
            <w:pPr>
              <w:ind w:right="-648"/>
              <w:jc w:val="center"/>
              <w:rPr>
                <w:rFonts w:asciiTheme="minorHAnsi" w:hAnsiTheme="minorHAnsi"/>
                <w:noProof/>
                <w:sz w:val="22"/>
                <w:szCs w:val="22"/>
                <w:lang w:val="en-US"/>
              </w:rPr>
            </w:pPr>
            <w:r>
              <w:rPr>
                <w:rFonts w:asciiTheme="minorHAnsi" w:hAnsiTheme="minorHAnsi"/>
                <w:noProof/>
                <w:sz w:val="22"/>
                <w:szCs w:val="22"/>
                <w:lang w:val="en-US"/>
              </w:rPr>
              <w:t>1</w:t>
            </w:r>
          </w:p>
          <w:p w:rsidR="00F3560A" w:rsidRPr="00A26CB0" w:rsidRDefault="00F3560A" w:rsidP="00A26CB0">
            <w:pPr>
              <w:rPr>
                <w:rFonts w:asciiTheme="minorHAnsi" w:hAnsiTheme="minorHAnsi"/>
                <w:sz w:val="22"/>
                <w:szCs w:val="22"/>
                <w:lang w:val="en-US"/>
              </w:rPr>
            </w:pPr>
          </w:p>
        </w:tc>
      </w:tr>
      <w:tr w:rsidR="00776164" w:rsidRPr="00FD088B" w:rsidTr="00101030">
        <w:trPr>
          <w:trHeight w:hRule="exact" w:val="1587"/>
        </w:trPr>
        <w:tc>
          <w:tcPr>
            <w:tcW w:w="425" w:type="dxa"/>
            <w:tcBorders>
              <w:top w:val="single" w:sz="2" w:space="0" w:color="auto"/>
              <w:bottom w:val="single" w:sz="2" w:space="0" w:color="auto"/>
              <w:right w:val="single" w:sz="2" w:space="0" w:color="auto"/>
            </w:tcBorders>
            <w:shd w:val="clear" w:color="auto" w:fill="auto"/>
          </w:tcPr>
          <w:p w:rsidR="00F3560A" w:rsidRPr="00D827F8" w:rsidRDefault="00CD155A" w:rsidP="00D827F8">
            <w:pPr>
              <w:spacing w:line="276" w:lineRule="auto"/>
              <w:rPr>
                <w:rFonts w:asciiTheme="minorHAnsi" w:hAnsiTheme="minorHAnsi"/>
                <w:noProof/>
                <w:sz w:val="22"/>
                <w:lang w:val="en-US"/>
              </w:rPr>
            </w:pPr>
            <w:r w:rsidRPr="00D827F8">
              <w:rPr>
                <w:rFonts w:asciiTheme="minorHAnsi" w:hAnsiTheme="minorHAnsi"/>
                <w:noProof/>
                <w:sz w:val="22"/>
                <w:lang w:val="en-US"/>
              </w:rPr>
              <w:t>7</w:t>
            </w:r>
            <w:r w:rsidR="00F3560A" w:rsidRPr="00D827F8">
              <w:rPr>
                <w:rFonts w:asciiTheme="minorHAnsi" w:hAnsiTheme="minorHAnsi"/>
                <w:noProof/>
                <w:sz w:val="22"/>
                <w:lang w:val="en-US"/>
              </w:rPr>
              <w:t>.</w:t>
            </w:r>
          </w:p>
        </w:tc>
        <w:tc>
          <w:tcPr>
            <w:tcW w:w="4831" w:type="dxa"/>
            <w:tcBorders>
              <w:top w:val="single" w:sz="2" w:space="0" w:color="auto"/>
              <w:left w:val="single" w:sz="2" w:space="0" w:color="auto"/>
              <w:bottom w:val="single" w:sz="2" w:space="0" w:color="auto"/>
              <w:right w:val="single" w:sz="2" w:space="0" w:color="auto"/>
            </w:tcBorders>
            <w:shd w:val="clear" w:color="auto" w:fill="auto"/>
          </w:tcPr>
          <w:p w:rsidR="008A6DE4" w:rsidRPr="00FD088B" w:rsidRDefault="00CD155A" w:rsidP="00FD088B">
            <w:pPr>
              <w:rPr>
                <w:rFonts w:asciiTheme="minorHAnsi" w:hAnsiTheme="minorHAnsi"/>
                <w:noProof/>
                <w:sz w:val="22"/>
                <w:szCs w:val="22"/>
                <w:lang w:val="en-US"/>
              </w:rPr>
            </w:pPr>
            <w:r w:rsidRPr="00FD088B">
              <w:rPr>
                <w:rFonts w:asciiTheme="minorHAnsi" w:hAnsiTheme="minorHAnsi"/>
                <w:noProof/>
                <w:sz w:val="22"/>
                <w:szCs w:val="22"/>
                <w:lang w:val="en-US"/>
              </w:rPr>
              <w:t>International experience</w:t>
            </w:r>
          </w:p>
          <w:p w:rsidR="00FD088B" w:rsidRPr="00FD088B" w:rsidRDefault="00FD088B" w:rsidP="00FD088B">
            <w:pPr>
              <w:pStyle w:val="Listenabsatz"/>
              <w:numPr>
                <w:ilvl w:val="0"/>
                <w:numId w:val="9"/>
              </w:numPr>
              <w:ind w:left="419" w:hanging="284"/>
              <w:rPr>
                <w:rFonts w:asciiTheme="minorHAnsi" w:hAnsiTheme="minorHAnsi"/>
                <w:i/>
                <w:iCs/>
                <w:sz w:val="20"/>
                <w:szCs w:val="22"/>
                <w:lang w:val="en-GB"/>
              </w:rPr>
            </w:pPr>
            <w:r w:rsidRPr="00FD088B">
              <w:rPr>
                <w:rFonts w:asciiTheme="minorHAnsi" w:hAnsiTheme="minorHAnsi"/>
                <w:sz w:val="20"/>
                <w:szCs w:val="22"/>
                <w:lang w:val="en-GB"/>
              </w:rPr>
              <w:t xml:space="preserve">Any working experience outside home country or international organisation in your home country </w:t>
            </w:r>
            <w:r w:rsidRPr="00FD088B">
              <w:rPr>
                <w:rFonts w:asciiTheme="minorHAnsi" w:hAnsiTheme="minorHAnsi"/>
                <w:i/>
                <w:iCs/>
                <w:sz w:val="20"/>
                <w:szCs w:val="22"/>
                <w:lang w:val="en-GB"/>
              </w:rPr>
              <w:t xml:space="preserve">(1 </w:t>
            </w:r>
            <w:r w:rsidR="001E0325">
              <w:rPr>
                <w:rFonts w:asciiTheme="minorHAnsi" w:hAnsiTheme="minorHAnsi"/>
                <w:i/>
                <w:iCs/>
                <w:sz w:val="20"/>
                <w:szCs w:val="22"/>
                <w:lang w:val="en-GB"/>
              </w:rPr>
              <w:t>p</w:t>
            </w:r>
            <w:r w:rsidRPr="00FD088B">
              <w:rPr>
                <w:rFonts w:asciiTheme="minorHAnsi" w:hAnsiTheme="minorHAnsi"/>
                <w:i/>
                <w:iCs/>
                <w:sz w:val="20"/>
                <w:szCs w:val="22"/>
                <w:lang w:val="en-GB"/>
              </w:rPr>
              <w:t>oint)</w:t>
            </w:r>
          </w:p>
          <w:p w:rsidR="00FD088B" w:rsidRPr="00FD088B" w:rsidRDefault="00FD088B" w:rsidP="001E0325">
            <w:pPr>
              <w:pStyle w:val="Listenabsatz"/>
              <w:numPr>
                <w:ilvl w:val="0"/>
                <w:numId w:val="9"/>
              </w:numPr>
              <w:ind w:left="419" w:hanging="284"/>
              <w:rPr>
                <w:rFonts w:asciiTheme="minorHAnsi" w:hAnsiTheme="minorHAnsi"/>
                <w:noProof/>
                <w:sz w:val="22"/>
                <w:szCs w:val="22"/>
                <w:lang w:val="en-US"/>
              </w:rPr>
            </w:pPr>
            <w:r w:rsidRPr="00FD088B">
              <w:rPr>
                <w:rFonts w:asciiTheme="minorHAnsi" w:hAnsiTheme="minorHAnsi"/>
                <w:sz w:val="20"/>
                <w:szCs w:val="22"/>
                <w:lang w:val="en-GB"/>
              </w:rPr>
              <w:t xml:space="preserve">Experience in crisis or post-conflict areas or hard ship conditions </w:t>
            </w:r>
            <w:r w:rsidRPr="00FD088B">
              <w:rPr>
                <w:rFonts w:asciiTheme="minorHAnsi" w:hAnsiTheme="minorHAnsi"/>
                <w:i/>
                <w:iCs/>
                <w:sz w:val="20"/>
                <w:szCs w:val="22"/>
                <w:lang w:val="en-GB"/>
              </w:rPr>
              <w:t xml:space="preserve">(3 </w:t>
            </w:r>
            <w:r w:rsidR="001E0325">
              <w:rPr>
                <w:rFonts w:asciiTheme="minorHAnsi" w:hAnsiTheme="minorHAnsi"/>
                <w:i/>
                <w:iCs/>
                <w:sz w:val="20"/>
                <w:szCs w:val="22"/>
                <w:lang w:val="en-GB"/>
              </w:rPr>
              <w:t>p</w:t>
            </w:r>
            <w:r w:rsidRPr="00FD088B">
              <w:rPr>
                <w:rFonts w:asciiTheme="minorHAnsi" w:hAnsiTheme="minorHAnsi"/>
                <w:i/>
                <w:iCs/>
                <w:sz w:val="20"/>
                <w:szCs w:val="22"/>
                <w:lang w:val="en-GB"/>
              </w:rPr>
              <w:t>oints)</w:t>
            </w:r>
          </w:p>
        </w:tc>
        <w:tc>
          <w:tcPr>
            <w:tcW w:w="4667" w:type="dxa"/>
            <w:tcBorders>
              <w:top w:val="single" w:sz="2" w:space="0" w:color="auto"/>
              <w:left w:val="single" w:sz="2" w:space="0" w:color="auto"/>
              <w:bottom w:val="single" w:sz="2" w:space="0" w:color="auto"/>
              <w:right w:val="single" w:sz="2" w:space="0" w:color="auto"/>
            </w:tcBorders>
            <w:shd w:val="clear" w:color="auto" w:fill="auto"/>
          </w:tcPr>
          <w:p w:rsidR="00A55B3B" w:rsidRDefault="001E0325" w:rsidP="00921BB2">
            <w:pPr>
              <w:ind w:right="-648"/>
              <w:rPr>
                <w:rFonts w:asciiTheme="minorHAnsi" w:hAnsiTheme="minorHAnsi"/>
                <w:noProof/>
                <w:sz w:val="22"/>
                <w:szCs w:val="22"/>
                <w:lang w:val="en-US"/>
              </w:rPr>
            </w:pPr>
            <w:r>
              <w:rPr>
                <w:rFonts w:asciiTheme="minorHAnsi" w:hAnsiTheme="minorHAnsi"/>
                <w:noProof/>
                <w:sz w:val="22"/>
                <w:szCs w:val="22"/>
                <w:lang w:val="en-US"/>
              </w:rPr>
              <w:t>O</w:t>
            </w:r>
            <w:r w:rsidR="000F0A83">
              <w:rPr>
                <w:rFonts w:asciiTheme="minorHAnsi" w:hAnsiTheme="minorHAnsi"/>
                <w:noProof/>
                <w:sz w:val="22"/>
                <w:szCs w:val="22"/>
                <w:lang w:val="en-US"/>
              </w:rPr>
              <w:t>rganisation:</w:t>
            </w:r>
          </w:p>
          <w:p w:rsidR="001E0325" w:rsidRDefault="001E0325" w:rsidP="00921BB2">
            <w:pPr>
              <w:ind w:right="-648"/>
              <w:rPr>
                <w:rFonts w:asciiTheme="minorHAnsi" w:hAnsiTheme="minorHAnsi"/>
                <w:noProof/>
                <w:sz w:val="22"/>
                <w:szCs w:val="22"/>
                <w:lang w:val="en-US"/>
              </w:rPr>
            </w:pPr>
          </w:p>
          <w:p w:rsidR="001E0325" w:rsidRDefault="001E0325" w:rsidP="00921BB2">
            <w:pPr>
              <w:ind w:right="-648"/>
              <w:rPr>
                <w:rFonts w:asciiTheme="minorHAnsi" w:hAnsiTheme="minorHAnsi"/>
                <w:noProof/>
                <w:sz w:val="22"/>
                <w:szCs w:val="22"/>
                <w:lang w:val="en-US"/>
              </w:rPr>
            </w:pPr>
          </w:p>
          <w:p w:rsidR="001E0325" w:rsidRPr="00FD088B" w:rsidRDefault="001E0325" w:rsidP="000F0A83">
            <w:pPr>
              <w:ind w:right="-648"/>
              <w:rPr>
                <w:rFonts w:asciiTheme="minorHAnsi" w:hAnsiTheme="minorHAnsi"/>
                <w:noProof/>
                <w:sz w:val="22"/>
                <w:szCs w:val="22"/>
                <w:lang w:val="en-US"/>
              </w:rPr>
            </w:pPr>
            <w:r>
              <w:rPr>
                <w:rFonts w:asciiTheme="minorHAnsi" w:hAnsiTheme="minorHAnsi"/>
                <w:noProof/>
                <w:sz w:val="22"/>
                <w:szCs w:val="22"/>
                <w:lang w:val="en-US"/>
              </w:rPr>
              <w:t>Duty station:</w:t>
            </w:r>
          </w:p>
        </w:tc>
        <w:tc>
          <w:tcPr>
            <w:tcW w:w="567" w:type="dxa"/>
            <w:tcBorders>
              <w:top w:val="single" w:sz="2" w:space="0" w:color="auto"/>
              <w:left w:val="single" w:sz="2" w:space="0" w:color="auto"/>
              <w:bottom w:val="single" w:sz="2" w:space="0" w:color="auto"/>
            </w:tcBorders>
            <w:shd w:val="clear" w:color="auto" w:fill="auto"/>
          </w:tcPr>
          <w:p w:rsidR="00A26CB0" w:rsidRDefault="00A26CB0" w:rsidP="007135BB">
            <w:pPr>
              <w:ind w:right="-648"/>
              <w:jc w:val="center"/>
              <w:rPr>
                <w:rFonts w:asciiTheme="minorHAnsi" w:hAnsiTheme="minorHAnsi"/>
                <w:noProof/>
                <w:sz w:val="22"/>
                <w:szCs w:val="22"/>
                <w:lang w:val="en-US"/>
              </w:rPr>
            </w:pPr>
          </w:p>
          <w:p w:rsidR="00A26CB0" w:rsidRDefault="00A26CB0" w:rsidP="00A26CB0">
            <w:pPr>
              <w:rPr>
                <w:rFonts w:asciiTheme="minorHAnsi" w:hAnsiTheme="minorHAnsi"/>
                <w:sz w:val="22"/>
                <w:szCs w:val="22"/>
                <w:lang w:val="en-US"/>
              </w:rPr>
            </w:pPr>
          </w:p>
          <w:p w:rsidR="00F3560A" w:rsidRPr="00A26CB0" w:rsidRDefault="00F3560A" w:rsidP="00A26CB0">
            <w:pPr>
              <w:rPr>
                <w:rFonts w:asciiTheme="minorHAnsi" w:hAnsiTheme="minorHAnsi"/>
                <w:sz w:val="22"/>
                <w:szCs w:val="22"/>
                <w:lang w:val="en-US"/>
              </w:rPr>
            </w:pPr>
          </w:p>
        </w:tc>
      </w:tr>
      <w:tr w:rsidR="00776164" w:rsidRPr="00FD088B" w:rsidTr="00B335CB">
        <w:trPr>
          <w:trHeight w:hRule="exact" w:val="1417"/>
        </w:trPr>
        <w:tc>
          <w:tcPr>
            <w:tcW w:w="425" w:type="dxa"/>
            <w:tcBorders>
              <w:top w:val="single" w:sz="2" w:space="0" w:color="auto"/>
              <w:bottom w:val="nil"/>
              <w:right w:val="single" w:sz="2" w:space="0" w:color="auto"/>
            </w:tcBorders>
            <w:shd w:val="clear" w:color="auto" w:fill="auto"/>
          </w:tcPr>
          <w:p w:rsidR="00F3560A" w:rsidRPr="00D827F8" w:rsidRDefault="00CD155A" w:rsidP="00D827F8">
            <w:pPr>
              <w:spacing w:line="276" w:lineRule="auto"/>
              <w:rPr>
                <w:rFonts w:asciiTheme="minorHAnsi" w:hAnsiTheme="minorHAnsi"/>
                <w:noProof/>
                <w:sz w:val="22"/>
                <w:lang w:val="en-US"/>
              </w:rPr>
            </w:pPr>
            <w:r w:rsidRPr="00D827F8">
              <w:rPr>
                <w:rFonts w:asciiTheme="minorHAnsi" w:hAnsiTheme="minorHAnsi"/>
                <w:noProof/>
                <w:sz w:val="22"/>
                <w:lang w:val="en-US"/>
              </w:rPr>
              <w:t>8</w:t>
            </w:r>
            <w:r w:rsidR="00F3560A" w:rsidRPr="00D827F8">
              <w:rPr>
                <w:rFonts w:asciiTheme="minorHAnsi" w:hAnsiTheme="minorHAnsi"/>
                <w:noProof/>
                <w:sz w:val="22"/>
                <w:lang w:val="en-US"/>
              </w:rPr>
              <w:t>.</w:t>
            </w:r>
          </w:p>
        </w:tc>
        <w:tc>
          <w:tcPr>
            <w:tcW w:w="4831" w:type="dxa"/>
            <w:tcBorders>
              <w:top w:val="single" w:sz="2" w:space="0" w:color="auto"/>
              <w:left w:val="single" w:sz="2" w:space="0" w:color="auto"/>
              <w:bottom w:val="nil"/>
              <w:right w:val="single" w:sz="2" w:space="0" w:color="auto"/>
            </w:tcBorders>
            <w:shd w:val="clear" w:color="auto" w:fill="auto"/>
          </w:tcPr>
          <w:p w:rsidR="00874BBE" w:rsidRDefault="00CD155A" w:rsidP="001E0325">
            <w:pPr>
              <w:rPr>
                <w:rFonts w:asciiTheme="minorHAnsi" w:hAnsiTheme="minorHAnsi"/>
                <w:noProof/>
                <w:sz w:val="22"/>
                <w:szCs w:val="22"/>
                <w:lang w:val="en-US"/>
              </w:rPr>
            </w:pPr>
            <w:r w:rsidRPr="00FD088B">
              <w:rPr>
                <w:rFonts w:asciiTheme="minorHAnsi" w:hAnsiTheme="minorHAnsi"/>
                <w:noProof/>
                <w:sz w:val="22"/>
                <w:szCs w:val="22"/>
                <w:lang w:val="en-US"/>
              </w:rPr>
              <w:t>Further language skills</w:t>
            </w:r>
            <w:r w:rsidR="001E0325">
              <w:rPr>
                <w:rFonts w:asciiTheme="minorHAnsi" w:hAnsiTheme="minorHAnsi"/>
                <w:noProof/>
                <w:sz w:val="22"/>
                <w:szCs w:val="22"/>
                <w:lang w:val="en-US"/>
              </w:rPr>
              <w:t xml:space="preserve"> </w:t>
            </w:r>
            <w:r w:rsidR="001E0325" w:rsidRPr="001E0325">
              <w:rPr>
                <w:rFonts w:asciiTheme="minorHAnsi" w:hAnsiTheme="minorHAnsi"/>
                <w:noProof/>
                <w:sz w:val="22"/>
                <w:szCs w:val="22"/>
                <w:lang w:val="en-US"/>
              </w:rPr>
              <w:t xml:space="preserve">(AU or REC/RM </w:t>
            </w:r>
            <w:r w:rsidR="00784266">
              <w:rPr>
                <w:rFonts w:asciiTheme="minorHAnsi" w:hAnsiTheme="minorHAnsi"/>
                <w:noProof/>
                <w:sz w:val="22"/>
                <w:szCs w:val="22"/>
                <w:lang w:val="en-US"/>
              </w:rPr>
              <w:t xml:space="preserve">official </w:t>
            </w:r>
            <w:r w:rsidR="001E0325" w:rsidRPr="001E0325">
              <w:rPr>
                <w:rFonts w:asciiTheme="minorHAnsi" w:hAnsiTheme="minorHAnsi"/>
                <w:noProof/>
                <w:sz w:val="22"/>
                <w:szCs w:val="22"/>
                <w:lang w:val="en-US"/>
              </w:rPr>
              <w:t>language</w:t>
            </w:r>
            <w:r w:rsidR="00874BBE">
              <w:rPr>
                <w:rFonts w:asciiTheme="minorHAnsi" w:hAnsiTheme="minorHAnsi"/>
                <w:noProof/>
                <w:sz w:val="22"/>
                <w:szCs w:val="22"/>
                <w:lang w:val="en-US"/>
              </w:rPr>
              <w:t>s only</w:t>
            </w:r>
            <w:r w:rsidR="001E0325" w:rsidRPr="001E0325">
              <w:rPr>
                <w:rFonts w:asciiTheme="minorHAnsi" w:hAnsiTheme="minorHAnsi"/>
                <w:noProof/>
                <w:sz w:val="22"/>
                <w:szCs w:val="22"/>
                <w:lang w:val="en-US"/>
              </w:rPr>
              <w:t xml:space="preserve">) </w:t>
            </w:r>
          </w:p>
          <w:p w:rsidR="00874BBE" w:rsidRPr="00874BBE" w:rsidRDefault="001E0325" w:rsidP="00874BBE">
            <w:pPr>
              <w:pStyle w:val="Listenabsatz"/>
              <w:numPr>
                <w:ilvl w:val="0"/>
                <w:numId w:val="9"/>
              </w:numPr>
              <w:ind w:left="419" w:hanging="284"/>
              <w:rPr>
                <w:rFonts w:asciiTheme="minorHAnsi" w:hAnsiTheme="minorHAnsi"/>
                <w:sz w:val="20"/>
                <w:szCs w:val="22"/>
                <w:lang w:val="en-GB"/>
              </w:rPr>
            </w:pPr>
            <w:r w:rsidRPr="00874BBE">
              <w:rPr>
                <w:rFonts w:asciiTheme="minorHAnsi" w:hAnsiTheme="minorHAnsi"/>
                <w:sz w:val="20"/>
                <w:szCs w:val="22"/>
                <w:lang w:val="en-GB"/>
              </w:rPr>
              <w:t>+</w:t>
            </w:r>
            <w:r w:rsidR="00874BBE">
              <w:rPr>
                <w:rFonts w:asciiTheme="minorHAnsi" w:hAnsiTheme="minorHAnsi"/>
                <w:sz w:val="20"/>
                <w:szCs w:val="22"/>
                <w:lang w:val="en-GB"/>
              </w:rPr>
              <w:t xml:space="preserve"> </w:t>
            </w:r>
            <w:r w:rsidRPr="00874BBE">
              <w:rPr>
                <w:rFonts w:asciiTheme="minorHAnsi" w:hAnsiTheme="minorHAnsi"/>
                <w:sz w:val="20"/>
                <w:szCs w:val="22"/>
                <w:lang w:val="en-GB"/>
              </w:rPr>
              <w:t>1 language</w:t>
            </w:r>
            <w:r w:rsidR="00874BBE" w:rsidRPr="00874BBE">
              <w:rPr>
                <w:rFonts w:asciiTheme="minorHAnsi" w:hAnsiTheme="minorHAnsi"/>
                <w:sz w:val="20"/>
                <w:szCs w:val="22"/>
                <w:lang w:val="en-GB"/>
              </w:rPr>
              <w:t xml:space="preserve"> </w:t>
            </w:r>
            <w:r w:rsidR="00874BBE" w:rsidRPr="00874BBE">
              <w:rPr>
                <w:rFonts w:asciiTheme="minorHAnsi" w:hAnsiTheme="minorHAnsi"/>
                <w:i/>
                <w:sz w:val="20"/>
                <w:szCs w:val="22"/>
                <w:lang w:val="en-GB"/>
              </w:rPr>
              <w:t>(1 point)</w:t>
            </w:r>
          </w:p>
          <w:p w:rsidR="001E0325" w:rsidRPr="00FD088B" w:rsidRDefault="00874BBE" w:rsidP="00874BBE">
            <w:pPr>
              <w:pStyle w:val="Listenabsatz"/>
              <w:numPr>
                <w:ilvl w:val="0"/>
                <w:numId w:val="9"/>
              </w:numPr>
              <w:ind w:left="419" w:hanging="284"/>
              <w:rPr>
                <w:rFonts w:asciiTheme="minorHAnsi" w:hAnsiTheme="minorHAnsi"/>
                <w:noProof/>
                <w:sz w:val="22"/>
                <w:szCs w:val="22"/>
                <w:lang w:val="en-US"/>
              </w:rPr>
            </w:pPr>
            <w:r>
              <w:rPr>
                <w:rFonts w:asciiTheme="minorHAnsi" w:hAnsiTheme="minorHAnsi"/>
                <w:sz w:val="20"/>
                <w:szCs w:val="22"/>
                <w:lang w:val="en-GB"/>
              </w:rPr>
              <w:t xml:space="preserve">+ </w:t>
            </w:r>
            <w:r w:rsidR="001E0325" w:rsidRPr="00874BBE">
              <w:rPr>
                <w:rFonts w:asciiTheme="minorHAnsi" w:hAnsiTheme="minorHAnsi"/>
                <w:sz w:val="20"/>
                <w:szCs w:val="22"/>
                <w:lang w:val="en-GB"/>
              </w:rPr>
              <w:t>2</w:t>
            </w:r>
            <w:r>
              <w:rPr>
                <w:rFonts w:asciiTheme="minorHAnsi" w:hAnsiTheme="minorHAnsi"/>
                <w:sz w:val="20"/>
                <w:szCs w:val="22"/>
                <w:lang w:val="en-GB"/>
              </w:rPr>
              <w:t xml:space="preserve"> and more languages </w:t>
            </w:r>
            <w:r w:rsidRPr="00874BBE">
              <w:rPr>
                <w:rFonts w:asciiTheme="minorHAnsi" w:hAnsiTheme="minorHAnsi"/>
                <w:i/>
                <w:sz w:val="20"/>
                <w:szCs w:val="22"/>
                <w:lang w:val="en-GB"/>
              </w:rPr>
              <w:t>(</w:t>
            </w:r>
            <w:r w:rsidR="001E0325" w:rsidRPr="00874BBE">
              <w:rPr>
                <w:rFonts w:asciiTheme="minorHAnsi" w:hAnsiTheme="minorHAnsi"/>
                <w:i/>
                <w:sz w:val="20"/>
                <w:szCs w:val="22"/>
                <w:lang w:val="en-GB"/>
              </w:rPr>
              <w:t xml:space="preserve">2 </w:t>
            </w:r>
            <w:r w:rsidRPr="00874BBE">
              <w:rPr>
                <w:rFonts w:asciiTheme="minorHAnsi" w:hAnsiTheme="minorHAnsi"/>
                <w:i/>
                <w:sz w:val="20"/>
                <w:szCs w:val="22"/>
                <w:lang w:val="en-GB"/>
              </w:rPr>
              <w:t>p</w:t>
            </w:r>
            <w:r w:rsidR="001E0325" w:rsidRPr="00874BBE">
              <w:rPr>
                <w:rFonts w:asciiTheme="minorHAnsi" w:hAnsiTheme="minorHAnsi"/>
                <w:i/>
                <w:sz w:val="20"/>
                <w:szCs w:val="22"/>
                <w:lang w:val="en-GB"/>
              </w:rPr>
              <w:t>oints)</w:t>
            </w:r>
          </w:p>
        </w:tc>
        <w:tc>
          <w:tcPr>
            <w:tcW w:w="4667" w:type="dxa"/>
            <w:tcBorders>
              <w:top w:val="single" w:sz="2" w:space="0" w:color="auto"/>
              <w:left w:val="single" w:sz="2" w:space="0" w:color="auto"/>
              <w:bottom w:val="nil"/>
              <w:right w:val="single" w:sz="2" w:space="0" w:color="auto"/>
            </w:tcBorders>
            <w:shd w:val="clear" w:color="auto" w:fill="auto"/>
          </w:tcPr>
          <w:p w:rsidR="001D733D" w:rsidRDefault="000F0A83" w:rsidP="00921BB2">
            <w:pPr>
              <w:ind w:right="-648"/>
              <w:rPr>
                <w:rFonts w:asciiTheme="minorHAnsi" w:hAnsiTheme="minorHAnsi"/>
                <w:noProof/>
                <w:sz w:val="22"/>
                <w:szCs w:val="22"/>
                <w:lang w:val="en-US"/>
              </w:rPr>
            </w:pPr>
            <w:r>
              <w:rPr>
                <w:rFonts w:asciiTheme="minorHAnsi" w:hAnsiTheme="minorHAnsi"/>
                <w:noProof/>
                <w:sz w:val="22"/>
                <w:szCs w:val="22"/>
                <w:lang w:val="en-US"/>
              </w:rPr>
              <w:t>Language 1:</w:t>
            </w:r>
          </w:p>
          <w:p w:rsidR="000F0A83" w:rsidRDefault="000F0A83" w:rsidP="00921BB2">
            <w:pPr>
              <w:ind w:right="-648"/>
              <w:rPr>
                <w:rFonts w:asciiTheme="minorHAnsi" w:hAnsiTheme="minorHAnsi"/>
                <w:noProof/>
                <w:sz w:val="22"/>
                <w:szCs w:val="22"/>
                <w:lang w:val="en-US"/>
              </w:rPr>
            </w:pPr>
          </w:p>
          <w:p w:rsidR="00874BBE" w:rsidRDefault="001D733D" w:rsidP="00921BB2">
            <w:pPr>
              <w:ind w:right="-648"/>
              <w:rPr>
                <w:rFonts w:asciiTheme="minorHAnsi" w:hAnsiTheme="minorHAnsi"/>
                <w:noProof/>
                <w:sz w:val="22"/>
                <w:szCs w:val="22"/>
                <w:lang w:val="en-US"/>
              </w:rPr>
            </w:pPr>
            <w:r>
              <w:rPr>
                <w:rFonts w:asciiTheme="minorHAnsi" w:hAnsiTheme="minorHAnsi"/>
                <w:noProof/>
                <w:sz w:val="22"/>
                <w:szCs w:val="22"/>
                <w:lang w:val="en-US"/>
              </w:rPr>
              <w:t>L</w:t>
            </w:r>
            <w:r w:rsidR="00874BBE">
              <w:rPr>
                <w:rFonts w:asciiTheme="minorHAnsi" w:hAnsiTheme="minorHAnsi"/>
                <w:noProof/>
                <w:sz w:val="22"/>
                <w:szCs w:val="22"/>
                <w:lang w:val="en-US"/>
              </w:rPr>
              <w:t>anguage</w:t>
            </w:r>
            <w:r w:rsidR="000F0A83">
              <w:rPr>
                <w:rFonts w:asciiTheme="minorHAnsi" w:hAnsiTheme="minorHAnsi"/>
                <w:noProof/>
                <w:sz w:val="22"/>
                <w:szCs w:val="22"/>
                <w:lang w:val="en-US"/>
              </w:rPr>
              <w:t xml:space="preserve"> 2:</w:t>
            </w:r>
          </w:p>
          <w:p w:rsidR="00874BBE" w:rsidRDefault="00874BBE" w:rsidP="00921BB2">
            <w:pPr>
              <w:ind w:right="-648"/>
              <w:rPr>
                <w:rFonts w:asciiTheme="minorHAnsi" w:hAnsiTheme="minorHAnsi"/>
                <w:noProof/>
                <w:sz w:val="22"/>
                <w:szCs w:val="22"/>
                <w:lang w:val="en-US"/>
              </w:rPr>
            </w:pPr>
          </w:p>
          <w:p w:rsidR="00874BBE" w:rsidRPr="00FD088B" w:rsidRDefault="00874BBE" w:rsidP="000F0A83">
            <w:pPr>
              <w:ind w:right="-648"/>
              <w:rPr>
                <w:rFonts w:asciiTheme="minorHAnsi" w:hAnsiTheme="minorHAnsi"/>
                <w:noProof/>
                <w:sz w:val="22"/>
                <w:szCs w:val="22"/>
                <w:lang w:val="en-US"/>
              </w:rPr>
            </w:pPr>
            <w:r>
              <w:rPr>
                <w:rFonts w:asciiTheme="minorHAnsi" w:hAnsiTheme="minorHAnsi"/>
                <w:noProof/>
                <w:sz w:val="22"/>
                <w:szCs w:val="22"/>
                <w:lang w:val="en-US"/>
              </w:rPr>
              <w:t xml:space="preserve">Langguage 3: </w:t>
            </w:r>
          </w:p>
        </w:tc>
        <w:tc>
          <w:tcPr>
            <w:tcW w:w="567" w:type="dxa"/>
            <w:tcBorders>
              <w:top w:val="single" w:sz="2" w:space="0" w:color="auto"/>
              <w:left w:val="single" w:sz="2" w:space="0" w:color="auto"/>
              <w:bottom w:val="nil"/>
            </w:tcBorders>
            <w:shd w:val="clear" w:color="auto" w:fill="auto"/>
          </w:tcPr>
          <w:p w:rsidR="00A26CB0" w:rsidRDefault="00A26CB0" w:rsidP="007135BB">
            <w:pPr>
              <w:ind w:right="-648"/>
              <w:jc w:val="center"/>
              <w:rPr>
                <w:rFonts w:asciiTheme="minorHAnsi" w:hAnsiTheme="minorHAnsi"/>
                <w:noProof/>
                <w:sz w:val="22"/>
                <w:szCs w:val="22"/>
                <w:lang w:val="en-US"/>
              </w:rPr>
            </w:pPr>
          </w:p>
          <w:p w:rsidR="00A26CB0" w:rsidRDefault="00A26CB0" w:rsidP="00A26CB0">
            <w:pPr>
              <w:rPr>
                <w:rFonts w:asciiTheme="minorHAnsi" w:hAnsiTheme="minorHAnsi"/>
                <w:sz w:val="22"/>
                <w:szCs w:val="22"/>
                <w:lang w:val="en-US"/>
              </w:rPr>
            </w:pPr>
          </w:p>
          <w:p w:rsidR="00F3560A" w:rsidRPr="00A26CB0" w:rsidRDefault="00F3560A" w:rsidP="00A26CB0">
            <w:pPr>
              <w:rPr>
                <w:rFonts w:asciiTheme="minorHAnsi" w:hAnsiTheme="minorHAnsi"/>
                <w:sz w:val="22"/>
                <w:szCs w:val="22"/>
                <w:lang w:val="en-US"/>
              </w:rPr>
            </w:pPr>
          </w:p>
        </w:tc>
      </w:tr>
      <w:tr w:rsidR="00587E9E" w:rsidRPr="00874BBE" w:rsidTr="00B335CB">
        <w:trPr>
          <w:trHeight w:hRule="exact" w:val="340"/>
        </w:trPr>
        <w:tc>
          <w:tcPr>
            <w:tcW w:w="10490" w:type="dxa"/>
            <w:gridSpan w:val="4"/>
            <w:tcBorders>
              <w:top w:val="nil"/>
              <w:left w:val="nil"/>
              <w:bottom w:val="nil"/>
            </w:tcBorders>
            <w:shd w:val="clear" w:color="auto" w:fill="D9D9D9" w:themeFill="background1" w:themeFillShade="D9"/>
          </w:tcPr>
          <w:p w:rsidR="00587E9E" w:rsidRPr="00FD088B" w:rsidRDefault="00587E9E" w:rsidP="00101030">
            <w:pPr>
              <w:ind w:right="-648"/>
              <w:rPr>
                <w:rFonts w:asciiTheme="minorHAnsi" w:hAnsiTheme="minorHAnsi"/>
                <w:noProof/>
                <w:sz w:val="22"/>
                <w:szCs w:val="22"/>
                <w:lang w:val="en-US"/>
              </w:rPr>
            </w:pPr>
            <w:r w:rsidRPr="00FD088B">
              <w:rPr>
                <w:rFonts w:asciiTheme="minorHAnsi" w:hAnsiTheme="minorHAnsi"/>
                <w:b/>
                <w:noProof/>
                <w:sz w:val="22"/>
                <w:szCs w:val="22"/>
                <w:lang w:val="en-US"/>
              </w:rPr>
              <w:t>TOTAL SCORE</w:t>
            </w:r>
            <w:r>
              <w:rPr>
                <w:rFonts w:asciiTheme="minorHAnsi" w:hAnsiTheme="minorHAnsi"/>
                <w:b/>
                <w:noProof/>
                <w:sz w:val="22"/>
                <w:szCs w:val="22"/>
                <w:lang w:val="en-US"/>
              </w:rPr>
              <w:t xml:space="preserve"> (max. 7)</w:t>
            </w:r>
            <w:r w:rsidRPr="00FD088B">
              <w:rPr>
                <w:rFonts w:asciiTheme="minorHAnsi" w:hAnsiTheme="minorHAnsi"/>
                <w:b/>
                <w:noProof/>
                <w:sz w:val="22"/>
                <w:szCs w:val="22"/>
                <w:lang w:val="en-US"/>
              </w:rPr>
              <w:t>:</w:t>
            </w:r>
          </w:p>
        </w:tc>
      </w:tr>
      <w:tr w:rsidR="004E71FF" w:rsidRPr="00874BBE" w:rsidTr="00B335CB">
        <w:trPr>
          <w:trHeight w:hRule="exact" w:val="340"/>
        </w:trPr>
        <w:tc>
          <w:tcPr>
            <w:tcW w:w="10490" w:type="dxa"/>
            <w:gridSpan w:val="4"/>
            <w:tcBorders>
              <w:top w:val="nil"/>
              <w:left w:val="nil"/>
              <w:bottom w:val="nil"/>
              <w:right w:val="nil"/>
            </w:tcBorders>
            <w:shd w:val="clear" w:color="auto" w:fill="D9D9D9" w:themeFill="background1" w:themeFillShade="D9"/>
          </w:tcPr>
          <w:p w:rsidR="00C26A09" w:rsidRPr="00FD088B" w:rsidRDefault="00C26A09" w:rsidP="00A26CB0">
            <w:pPr>
              <w:ind w:right="-648"/>
              <w:rPr>
                <w:rFonts w:asciiTheme="minorHAnsi" w:hAnsiTheme="minorHAnsi"/>
                <w:noProof/>
                <w:sz w:val="22"/>
                <w:szCs w:val="22"/>
                <w:lang w:val="en-US"/>
              </w:rPr>
            </w:pPr>
          </w:p>
        </w:tc>
      </w:tr>
    </w:tbl>
    <w:p w:rsidR="00C26A09" w:rsidRDefault="00C26A09" w:rsidP="009F0B97">
      <w:pPr>
        <w:spacing w:before="120"/>
        <w:ind w:right="-646"/>
        <w:rPr>
          <w:rFonts w:asciiTheme="minorHAnsi" w:hAnsiTheme="minorHAnsi"/>
          <w:b/>
          <w:noProof/>
          <w:sz w:val="22"/>
          <w:szCs w:val="22"/>
          <w:lang w:val="en-US"/>
        </w:rPr>
      </w:pPr>
    </w:p>
    <w:p w:rsidR="00C26A09" w:rsidRDefault="00C26A09" w:rsidP="009F0B97">
      <w:pPr>
        <w:spacing w:before="120"/>
        <w:ind w:right="-646"/>
        <w:rPr>
          <w:rFonts w:asciiTheme="minorHAnsi" w:hAnsiTheme="minorHAnsi"/>
          <w:b/>
          <w:noProof/>
          <w:sz w:val="22"/>
          <w:szCs w:val="22"/>
          <w:lang w:val="en-US"/>
        </w:rPr>
      </w:pPr>
    </w:p>
    <w:tbl>
      <w:tblPr>
        <w:tblW w:w="10206" w:type="dxa"/>
        <w:tblInd w:w="-567" w:type="dxa"/>
        <w:tblBorders>
          <w:insideH w:val="single" w:sz="4" w:space="0" w:color="auto"/>
          <w:insideV w:val="single" w:sz="4" w:space="0" w:color="auto"/>
        </w:tblBorders>
        <w:tblLayout w:type="fixed"/>
        <w:tblLook w:val="04A0" w:firstRow="1" w:lastRow="0" w:firstColumn="1" w:lastColumn="0" w:noHBand="0" w:noVBand="1"/>
      </w:tblPr>
      <w:tblGrid>
        <w:gridCol w:w="10206"/>
      </w:tblGrid>
      <w:tr w:rsidR="009F0B97" w:rsidRPr="00874BBE" w:rsidTr="00C26A09">
        <w:trPr>
          <w:trHeight w:val="20"/>
        </w:trPr>
        <w:tc>
          <w:tcPr>
            <w:tcW w:w="10206" w:type="dxa"/>
            <w:tcBorders>
              <w:top w:val="single" w:sz="4" w:space="0" w:color="auto"/>
              <w:left w:val="single" w:sz="4" w:space="0" w:color="auto"/>
              <w:bottom w:val="nil"/>
              <w:right w:val="single" w:sz="4" w:space="0" w:color="auto"/>
            </w:tcBorders>
            <w:shd w:val="clear" w:color="auto" w:fill="auto"/>
          </w:tcPr>
          <w:p w:rsidR="009F0B97" w:rsidRPr="00FD088B" w:rsidRDefault="009F0B97" w:rsidP="009F0B97">
            <w:pPr>
              <w:spacing w:before="120"/>
              <w:ind w:right="-646"/>
              <w:rPr>
                <w:rFonts w:asciiTheme="minorHAnsi" w:hAnsiTheme="minorHAnsi"/>
                <w:noProof/>
                <w:sz w:val="22"/>
                <w:szCs w:val="22"/>
                <w:lang w:val="en-US"/>
              </w:rPr>
            </w:pPr>
            <w:r>
              <w:rPr>
                <w:rFonts w:asciiTheme="minorHAnsi" w:hAnsiTheme="minorHAnsi"/>
                <w:b/>
                <w:noProof/>
                <w:sz w:val="22"/>
                <w:szCs w:val="22"/>
                <w:lang w:val="en-US"/>
              </w:rPr>
              <w:t>Remarks</w:t>
            </w:r>
          </w:p>
        </w:tc>
      </w:tr>
      <w:tr w:rsidR="009F0B97" w:rsidRPr="00874BBE" w:rsidTr="00C26A09">
        <w:trPr>
          <w:trHeight w:val="7937"/>
        </w:trPr>
        <w:tc>
          <w:tcPr>
            <w:tcW w:w="10206" w:type="dxa"/>
            <w:tcBorders>
              <w:top w:val="nil"/>
              <w:left w:val="single" w:sz="4" w:space="0" w:color="auto"/>
              <w:bottom w:val="single" w:sz="4" w:space="0" w:color="auto"/>
              <w:right w:val="single" w:sz="4" w:space="0" w:color="auto"/>
            </w:tcBorders>
            <w:shd w:val="clear" w:color="auto" w:fill="auto"/>
          </w:tcPr>
          <w:p w:rsidR="009F0B97" w:rsidRDefault="009F0B97"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tc>
      </w:tr>
      <w:tr w:rsidR="004E71FF" w:rsidRPr="00874BBE" w:rsidTr="00C26A09">
        <w:tc>
          <w:tcPr>
            <w:tcW w:w="10206" w:type="dxa"/>
            <w:tcBorders>
              <w:top w:val="single" w:sz="4" w:space="0" w:color="auto"/>
              <w:left w:val="nil"/>
              <w:bottom w:val="single" w:sz="4" w:space="0" w:color="auto"/>
              <w:right w:val="nil"/>
            </w:tcBorders>
            <w:shd w:val="clear" w:color="auto" w:fill="auto"/>
          </w:tcPr>
          <w:p w:rsidR="004E71FF" w:rsidRDefault="004E71FF" w:rsidP="009F0B97">
            <w:pPr>
              <w:spacing w:before="120"/>
              <w:ind w:right="-646"/>
              <w:rPr>
                <w:rFonts w:asciiTheme="minorHAnsi" w:hAnsiTheme="minorHAnsi"/>
                <w:b/>
                <w:noProof/>
                <w:sz w:val="22"/>
                <w:szCs w:val="22"/>
                <w:lang w:val="en-US"/>
              </w:rPr>
            </w:pPr>
          </w:p>
        </w:tc>
      </w:tr>
      <w:tr w:rsidR="009F0B97" w:rsidRPr="00874BBE" w:rsidTr="00C26A09">
        <w:trPr>
          <w:trHeight w:val="567"/>
        </w:trPr>
        <w:tc>
          <w:tcPr>
            <w:tcW w:w="10206" w:type="dxa"/>
            <w:tcBorders>
              <w:top w:val="single" w:sz="4" w:space="0" w:color="auto"/>
              <w:left w:val="single" w:sz="4" w:space="0" w:color="auto"/>
              <w:bottom w:val="nil"/>
              <w:right w:val="single" w:sz="4" w:space="0" w:color="auto"/>
            </w:tcBorders>
            <w:shd w:val="clear" w:color="auto" w:fill="auto"/>
          </w:tcPr>
          <w:p w:rsidR="009F0B97" w:rsidRDefault="009F0B97" w:rsidP="002E23A1">
            <w:pPr>
              <w:spacing w:before="120"/>
              <w:ind w:right="-646"/>
              <w:rPr>
                <w:rFonts w:asciiTheme="minorHAnsi" w:hAnsiTheme="minorHAnsi"/>
                <w:b/>
                <w:noProof/>
                <w:sz w:val="22"/>
                <w:szCs w:val="22"/>
                <w:lang w:val="en-US"/>
              </w:rPr>
            </w:pPr>
            <w:r>
              <w:rPr>
                <w:rFonts w:asciiTheme="minorHAnsi" w:hAnsiTheme="minorHAnsi"/>
                <w:b/>
                <w:noProof/>
                <w:sz w:val="22"/>
                <w:szCs w:val="22"/>
                <w:lang w:val="en-US"/>
              </w:rPr>
              <w:t>Decision</w:t>
            </w:r>
          </w:p>
        </w:tc>
      </w:tr>
      <w:tr w:rsidR="009F0B97" w:rsidRPr="00874BBE" w:rsidTr="00C26A09">
        <w:trPr>
          <w:trHeight w:val="3402"/>
        </w:trPr>
        <w:tc>
          <w:tcPr>
            <w:tcW w:w="10206" w:type="dxa"/>
            <w:tcBorders>
              <w:top w:val="nil"/>
              <w:left w:val="single" w:sz="4" w:space="0" w:color="auto"/>
              <w:bottom w:val="single" w:sz="4" w:space="0" w:color="auto"/>
              <w:right w:val="single" w:sz="4" w:space="0" w:color="auto"/>
            </w:tcBorders>
            <w:shd w:val="clear" w:color="auto" w:fill="auto"/>
          </w:tcPr>
          <w:p w:rsidR="009F0B97" w:rsidRDefault="009F0B97" w:rsidP="009F0B97">
            <w:pPr>
              <w:spacing w:before="120"/>
              <w:ind w:right="-646"/>
              <w:rPr>
                <w:rFonts w:asciiTheme="minorHAnsi" w:hAnsiTheme="minorHAnsi"/>
                <w:b/>
                <w:noProof/>
                <w:sz w:val="22"/>
                <w:szCs w:val="22"/>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8"/>
              <w:gridCol w:w="806"/>
            </w:tblGrid>
            <w:tr w:rsidR="004E71FF" w:rsidRPr="00A26CB0" w:rsidTr="00120A25">
              <w:tc>
                <w:tcPr>
                  <w:tcW w:w="4468" w:type="dxa"/>
                </w:tcPr>
                <w:p w:rsidR="004E71FF" w:rsidRPr="00A26CB0" w:rsidRDefault="004E71FF" w:rsidP="004E71FF">
                  <w:pPr>
                    <w:numPr>
                      <w:ilvl w:val="0"/>
                      <w:numId w:val="7"/>
                    </w:numPr>
                    <w:tabs>
                      <w:tab w:val="clear" w:pos="720"/>
                      <w:tab w:val="num" w:pos="347"/>
                    </w:tabs>
                    <w:spacing w:after="60" w:line="276" w:lineRule="auto"/>
                    <w:ind w:right="-646"/>
                    <w:rPr>
                      <w:rFonts w:asciiTheme="minorHAnsi" w:hAnsiTheme="minorHAnsi"/>
                      <w:b/>
                      <w:noProof/>
                      <w:color w:val="000000" w:themeColor="text1"/>
                      <w:sz w:val="22"/>
                      <w:szCs w:val="22"/>
                      <w:lang w:val="en-US"/>
                    </w:rPr>
                  </w:pPr>
                  <w:r w:rsidRPr="00A26CB0">
                    <w:rPr>
                      <w:rFonts w:asciiTheme="minorHAnsi" w:hAnsiTheme="minorHAnsi"/>
                      <w:b/>
                      <w:noProof/>
                      <w:color w:val="000000" w:themeColor="text1"/>
                      <w:sz w:val="22"/>
                      <w:szCs w:val="22"/>
                      <w:lang w:val="en-US"/>
                    </w:rPr>
                    <w:t>Invitation to interview</w:t>
                  </w:r>
                </w:p>
              </w:tc>
              <w:tc>
                <w:tcPr>
                  <w:tcW w:w="806" w:type="dxa"/>
                </w:tcPr>
                <w:p w:rsidR="004E71FF" w:rsidRPr="00A26CB0" w:rsidRDefault="00C75352" w:rsidP="004E71FF">
                  <w:pPr>
                    <w:spacing w:after="60" w:line="276" w:lineRule="auto"/>
                    <w:ind w:right="-646"/>
                    <w:rPr>
                      <w:rFonts w:asciiTheme="minorHAnsi" w:hAnsiTheme="minorHAnsi"/>
                      <w:b/>
                      <w:noProof/>
                      <w:color w:val="000000" w:themeColor="text1"/>
                      <w:sz w:val="22"/>
                      <w:szCs w:val="22"/>
                      <w:lang w:val="en-US"/>
                    </w:rPr>
                  </w:pPr>
                  <w:sdt>
                    <w:sdtPr>
                      <w:rPr>
                        <w:rFonts w:asciiTheme="minorHAnsi" w:hAnsiTheme="minorHAnsi"/>
                        <w:b/>
                        <w:noProof/>
                        <w:color w:val="000000" w:themeColor="text1"/>
                        <w:sz w:val="22"/>
                        <w:szCs w:val="22"/>
                        <w:lang w:val="en-US"/>
                      </w:rPr>
                      <w:id w:val="1725486141"/>
                      <w14:checkbox>
                        <w14:checked w14:val="0"/>
                        <w14:checkedState w14:val="2612" w14:font="MS Gothic"/>
                        <w14:uncheckedState w14:val="2610" w14:font="MS Gothic"/>
                      </w14:checkbox>
                    </w:sdtPr>
                    <w:sdtEndPr/>
                    <w:sdtContent>
                      <w:r w:rsidR="009444C5">
                        <w:rPr>
                          <w:rFonts w:ascii="MS Gothic" w:eastAsia="MS Gothic" w:hAnsi="MS Gothic" w:hint="eastAsia"/>
                          <w:b/>
                          <w:noProof/>
                          <w:color w:val="000000" w:themeColor="text1"/>
                          <w:sz w:val="22"/>
                          <w:szCs w:val="22"/>
                          <w:lang w:val="en-US"/>
                        </w:rPr>
                        <w:t>☐</w:t>
                      </w:r>
                    </w:sdtContent>
                  </w:sdt>
                </w:p>
              </w:tc>
            </w:tr>
            <w:tr w:rsidR="004E71FF" w:rsidRPr="00A26CB0" w:rsidTr="00120A25">
              <w:tc>
                <w:tcPr>
                  <w:tcW w:w="4468" w:type="dxa"/>
                </w:tcPr>
                <w:p w:rsidR="004E71FF" w:rsidRPr="00A26CB0" w:rsidRDefault="004E71FF" w:rsidP="004E71FF">
                  <w:pPr>
                    <w:numPr>
                      <w:ilvl w:val="0"/>
                      <w:numId w:val="7"/>
                    </w:numPr>
                    <w:tabs>
                      <w:tab w:val="clear" w:pos="720"/>
                      <w:tab w:val="num" w:pos="347"/>
                    </w:tabs>
                    <w:spacing w:after="60" w:line="276" w:lineRule="auto"/>
                    <w:ind w:right="-646"/>
                    <w:rPr>
                      <w:rFonts w:asciiTheme="minorHAnsi" w:hAnsiTheme="minorHAnsi"/>
                      <w:b/>
                      <w:noProof/>
                      <w:color w:val="000000" w:themeColor="text1"/>
                      <w:sz w:val="22"/>
                      <w:szCs w:val="22"/>
                      <w:lang w:val="en-US"/>
                    </w:rPr>
                  </w:pPr>
                  <w:r w:rsidRPr="00A26CB0">
                    <w:rPr>
                      <w:rFonts w:asciiTheme="minorHAnsi" w:hAnsiTheme="minorHAnsi"/>
                      <w:b/>
                      <w:noProof/>
                      <w:color w:val="000000" w:themeColor="text1"/>
                      <w:sz w:val="22"/>
                      <w:szCs w:val="22"/>
                      <w:lang w:val="en-US"/>
                    </w:rPr>
                    <w:t>Deny (re-application at later stage)</w:t>
                  </w:r>
                </w:p>
              </w:tc>
              <w:tc>
                <w:tcPr>
                  <w:tcW w:w="806" w:type="dxa"/>
                </w:tcPr>
                <w:p w:rsidR="004E71FF" w:rsidRPr="00A26CB0" w:rsidRDefault="00C75352" w:rsidP="004E71FF">
                  <w:pPr>
                    <w:spacing w:after="60" w:line="276" w:lineRule="auto"/>
                    <w:ind w:right="-646"/>
                    <w:rPr>
                      <w:rFonts w:asciiTheme="minorHAnsi" w:hAnsiTheme="minorHAnsi"/>
                      <w:b/>
                      <w:noProof/>
                      <w:color w:val="000000" w:themeColor="text1"/>
                      <w:sz w:val="22"/>
                      <w:szCs w:val="22"/>
                      <w:lang w:val="en-US"/>
                    </w:rPr>
                  </w:pPr>
                  <w:sdt>
                    <w:sdtPr>
                      <w:rPr>
                        <w:rFonts w:asciiTheme="minorHAnsi" w:hAnsiTheme="minorHAnsi"/>
                        <w:b/>
                        <w:noProof/>
                        <w:color w:val="000000" w:themeColor="text1"/>
                        <w:sz w:val="22"/>
                        <w:szCs w:val="22"/>
                        <w:lang w:val="en-US"/>
                      </w:rPr>
                      <w:id w:val="-1687663112"/>
                      <w14:checkbox>
                        <w14:checked w14:val="0"/>
                        <w14:checkedState w14:val="2612" w14:font="MS Gothic"/>
                        <w14:uncheckedState w14:val="2610" w14:font="MS Gothic"/>
                      </w14:checkbox>
                    </w:sdtPr>
                    <w:sdtEndPr/>
                    <w:sdtContent>
                      <w:r w:rsidR="004E71FF" w:rsidRPr="00A26CB0">
                        <w:rPr>
                          <w:rFonts w:ascii="Segoe UI Symbol" w:hAnsi="Segoe UI Symbol" w:cs="Segoe UI Symbol"/>
                          <w:b/>
                          <w:noProof/>
                          <w:color w:val="000000" w:themeColor="text1"/>
                          <w:sz w:val="22"/>
                          <w:szCs w:val="22"/>
                          <w:lang w:val="en-US"/>
                        </w:rPr>
                        <w:t>☐</w:t>
                      </w:r>
                    </w:sdtContent>
                  </w:sdt>
                </w:p>
              </w:tc>
            </w:tr>
            <w:tr w:rsidR="004E71FF" w:rsidRPr="00A26CB0" w:rsidTr="00120A25">
              <w:tc>
                <w:tcPr>
                  <w:tcW w:w="4468" w:type="dxa"/>
                </w:tcPr>
                <w:p w:rsidR="004E71FF" w:rsidRPr="00A26CB0" w:rsidRDefault="004E71FF" w:rsidP="004E71FF">
                  <w:pPr>
                    <w:numPr>
                      <w:ilvl w:val="0"/>
                      <w:numId w:val="7"/>
                    </w:numPr>
                    <w:tabs>
                      <w:tab w:val="clear" w:pos="720"/>
                      <w:tab w:val="num" w:pos="347"/>
                    </w:tabs>
                    <w:spacing w:after="60" w:line="276" w:lineRule="auto"/>
                    <w:ind w:right="-646"/>
                    <w:rPr>
                      <w:rFonts w:asciiTheme="minorHAnsi" w:hAnsiTheme="minorHAnsi"/>
                      <w:b/>
                      <w:noProof/>
                      <w:color w:val="000000" w:themeColor="text1"/>
                      <w:sz w:val="22"/>
                      <w:szCs w:val="22"/>
                      <w:lang w:val="en-US"/>
                    </w:rPr>
                  </w:pPr>
                  <w:r w:rsidRPr="00A26CB0">
                    <w:rPr>
                      <w:rFonts w:asciiTheme="minorHAnsi" w:hAnsiTheme="minorHAnsi"/>
                      <w:b/>
                      <w:noProof/>
                      <w:color w:val="000000" w:themeColor="text1"/>
                      <w:sz w:val="22"/>
                      <w:szCs w:val="22"/>
                      <w:lang w:val="en-US"/>
                    </w:rPr>
                    <w:t>Reject (candidate not qualified)</w:t>
                  </w:r>
                </w:p>
              </w:tc>
              <w:tc>
                <w:tcPr>
                  <w:tcW w:w="806" w:type="dxa"/>
                </w:tcPr>
                <w:p w:rsidR="004E71FF" w:rsidRPr="00A26CB0" w:rsidRDefault="00C75352" w:rsidP="004E71FF">
                  <w:pPr>
                    <w:spacing w:after="60" w:line="276" w:lineRule="auto"/>
                    <w:ind w:right="-646"/>
                    <w:rPr>
                      <w:rFonts w:asciiTheme="minorHAnsi" w:hAnsiTheme="minorHAnsi"/>
                      <w:b/>
                      <w:noProof/>
                      <w:color w:val="000000" w:themeColor="text1"/>
                      <w:sz w:val="22"/>
                      <w:szCs w:val="22"/>
                      <w:lang w:val="en-US"/>
                    </w:rPr>
                  </w:pPr>
                  <w:sdt>
                    <w:sdtPr>
                      <w:rPr>
                        <w:rFonts w:asciiTheme="minorHAnsi" w:hAnsiTheme="minorHAnsi"/>
                        <w:b/>
                        <w:noProof/>
                        <w:color w:val="000000" w:themeColor="text1"/>
                        <w:sz w:val="22"/>
                        <w:szCs w:val="22"/>
                        <w:lang w:val="en-US"/>
                      </w:rPr>
                      <w:id w:val="1727256062"/>
                      <w14:checkbox>
                        <w14:checked w14:val="0"/>
                        <w14:checkedState w14:val="2612" w14:font="MS Gothic"/>
                        <w14:uncheckedState w14:val="2610" w14:font="MS Gothic"/>
                      </w14:checkbox>
                    </w:sdtPr>
                    <w:sdtEndPr/>
                    <w:sdtContent>
                      <w:r w:rsidR="004E71FF" w:rsidRPr="00A26CB0">
                        <w:rPr>
                          <w:rFonts w:ascii="Segoe UI Symbol" w:hAnsi="Segoe UI Symbol" w:cs="Segoe UI Symbol"/>
                          <w:b/>
                          <w:noProof/>
                          <w:color w:val="000000" w:themeColor="text1"/>
                          <w:sz w:val="22"/>
                          <w:szCs w:val="22"/>
                          <w:lang w:val="en-US"/>
                        </w:rPr>
                        <w:t>☐</w:t>
                      </w:r>
                    </w:sdtContent>
                  </w:sdt>
                </w:p>
              </w:tc>
            </w:tr>
          </w:tbl>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p w:rsidR="004E71FF" w:rsidRPr="00A26CB0" w:rsidRDefault="004E71FF" w:rsidP="004E71FF">
            <w:pPr>
              <w:spacing w:after="60" w:line="276" w:lineRule="auto"/>
              <w:ind w:right="-646"/>
              <w:rPr>
                <w:rFonts w:asciiTheme="minorHAnsi" w:hAnsiTheme="minorHAnsi"/>
                <w:b/>
                <w:noProof/>
                <w:color w:val="000000" w:themeColor="text1"/>
                <w:sz w:val="22"/>
                <w:lang w:val="en-US"/>
              </w:rPr>
            </w:pPr>
            <w:r w:rsidRPr="00A26CB0">
              <w:rPr>
                <w:rFonts w:asciiTheme="minorHAnsi" w:hAnsiTheme="minorHAnsi"/>
                <w:b/>
                <w:noProof/>
                <w:color w:val="000000" w:themeColor="text1"/>
                <w:sz w:val="22"/>
                <w:lang w:val="en-US"/>
              </w:rPr>
              <w:t xml:space="preserve">Date                                                                           </w:t>
            </w:r>
            <w:r>
              <w:rPr>
                <w:rFonts w:asciiTheme="minorHAnsi" w:hAnsiTheme="minorHAnsi"/>
                <w:b/>
                <w:noProof/>
                <w:color w:val="000000" w:themeColor="text1"/>
                <w:sz w:val="22"/>
                <w:lang w:val="en-US"/>
              </w:rPr>
              <w:t xml:space="preserve">      </w:t>
            </w:r>
            <w:r w:rsidRPr="00A26CB0">
              <w:rPr>
                <w:rFonts w:asciiTheme="minorHAnsi" w:hAnsiTheme="minorHAnsi"/>
                <w:b/>
                <w:noProof/>
                <w:color w:val="000000" w:themeColor="text1"/>
                <w:sz w:val="22"/>
                <w:lang w:val="en-US"/>
              </w:rPr>
              <w:t xml:space="preserve">Signature(s) </w:t>
            </w:r>
          </w:p>
          <w:p w:rsidR="004E71FF" w:rsidRDefault="004E71FF" w:rsidP="009F0B97">
            <w:pPr>
              <w:spacing w:before="120"/>
              <w:ind w:right="-646"/>
              <w:rPr>
                <w:rFonts w:asciiTheme="minorHAnsi" w:hAnsiTheme="minorHAnsi"/>
                <w:b/>
                <w:noProof/>
                <w:sz w:val="22"/>
                <w:szCs w:val="22"/>
                <w:lang w:val="en-US"/>
              </w:rPr>
            </w:pPr>
          </w:p>
          <w:p w:rsidR="004E71FF" w:rsidRDefault="004E71FF" w:rsidP="009F0B97">
            <w:pPr>
              <w:spacing w:before="120"/>
              <w:ind w:right="-646"/>
              <w:rPr>
                <w:rFonts w:asciiTheme="minorHAnsi" w:hAnsiTheme="minorHAnsi"/>
                <w:b/>
                <w:noProof/>
                <w:sz w:val="22"/>
                <w:szCs w:val="22"/>
                <w:lang w:val="en-US"/>
              </w:rPr>
            </w:pPr>
          </w:p>
        </w:tc>
      </w:tr>
    </w:tbl>
    <w:p w:rsidR="00211FD7" w:rsidRDefault="00211FD7" w:rsidP="004E71FF">
      <w:pPr>
        <w:spacing w:line="180" w:lineRule="exact"/>
        <w:ind w:left="-181" w:right="-646"/>
        <w:rPr>
          <w:rFonts w:asciiTheme="minorHAnsi" w:hAnsiTheme="minorHAnsi"/>
          <w:b/>
          <w:noProof/>
          <w:sz w:val="20"/>
          <w:szCs w:val="20"/>
          <w:lang w:val="en-US"/>
        </w:rPr>
      </w:pPr>
    </w:p>
    <w:p w:rsidR="009943CA" w:rsidRDefault="009943CA">
      <w:pPr>
        <w:rPr>
          <w:rFonts w:asciiTheme="minorHAnsi" w:hAnsiTheme="minorHAnsi"/>
          <w:b/>
          <w:noProof/>
          <w:sz w:val="20"/>
          <w:szCs w:val="20"/>
          <w:lang w:val="en-US"/>
        </w:rPr>
      </w:pPr>
      <w:r>
        <w:rPr>
          <w:rFonts w:asciiTheme="minorHAnsi" w:hAnsiTheme="minorHAnsi"/>
          <w:b/>
          <w:noProof/>
          <w:sz w:val="20"/>
          <w:szCs w:val="20"/>
          <w:lang w:val="en-US"/>
        </w:rPr>
        <w:br w:type="page"/>
      </w:r>
    </w:p>
    <w:p w:rsidR="009943CA" w:rsidRPr="008C2A4B" w:rsidRDefault="009943CA" w:rsidP="008C2A4B">
      <w:pPr>
        <w:spacing w:before="120" w:after="200" w:line="276" w:lineRule="auto"/>
        <w:ind w:right="-646"/>
        <w:rPr>
          <w:rFonts w:asciiTheme="minorHAnsi" w:eastAsiaTheme="minorEastAsia" w:hAnsiTheme="minorHAnsi" w:cstheme="minorBidi"/>
          <w:b/>
          <w:noProof/>
          <w:sz w:val="22"/>
          <w:szCs w:val="22"/>
          <w:lang w:val="en-US" w:eastAsia="en-US"/>
        </w:rPr>
      </w:pPr>
    </w:p>
    <w:p w:rsidR="009943CA" w:rsidRDefault="009943CA" w:rsidP="003462C9">
      <w:pPr>
        <w:spacing w:before="120" w:line="276" w:lineRule="auto"/>
        <w:ind w:left="-425" w:right="-646"/>
        <w:contextualSpacing/>
        <w:rPr>
          <w:rFonts w:asciiTheme="minorHAnsi" w:hAnsiTheme="minorHAnsi"/>
          <w:b/>
          <w:noProof/>
          <w:szCs w:val="22"/>
          <w:lang w:val="en-US"/>
        </w:rPr>
      </w:pPr>
      <w:r w:rsidRPr="00120E85">
        <w:rPr>
          <w:rFonts w:asciiTheme="minorHAnsi" w:hAnsiTheme="minorHAnsi"/>
          <w:b/>
          <w:noProof/>
          <w:szCs w:val="22"/>
          <w:lang w:val="en-US"/>
        </w:rPr>
        <w:t>Explanatory Notes and Scoring Methodology</w:t>
      </w:r>
      <w:r w:rsidR="008C2A4B">
        <w:rPr>
          <w:rFonts w:asciiTheme="minorHAnsi" w:hAnsiTheme="minorHAnsi"/>
          <w:b/>
          <w:noProof/>
          <w:szCs w:val="22"/>
          <w:lang w:val="en-US"/>
        </w:rPr>
        <w:t xml:space="preserve"> CV Screening</w:t>
      </w:r>
    </w:p>
    <w:p w:rsidR="00120E85" w:rsidRPr="00120E85" w:rsidRDefault="00C75352" w:rsidP="00725BB0">
      <w:pPr>
        <w:spacing w:after="120" w:line="276" w:lineRule="auto"/>
        <w:ind w:left="-425" w:right="-286"/>
        <w:contextualSpacing/>
        <w:rPr>
          <w:rFonts w:asciiTheme="minorHAnsi" w:hAnsiTheme="minorHAnsi"/>
          <w:b/>
          <w:noProof/>
          <w:szCs w:val="22"/>
          <w:lang w:val="en-US"/>
        </w:rPr>
      </w:pPr>
      <w:r>
        <w:rPr>
          <w:rFonts w:asciiTheme="minorHAnsi" w:hAnsiTheme="minorHAnsi"/>
          <w:b/>
          <w:noProof/>
          <w:szCs w:val="22"/>
          <w:lang w:val="en-US"/>
        </w:rPr>
        <w:pict>
          <v:rect id="_x0000_i1025" style="width:0;height:1.5pt" o:hralign="center" o:hrstd="t" o:hr="t" fillcolor="#a0a0a0" stroked="f"/>
        </w:pict>
      </w:r>
    </w:p>
    <w:p w:rsidR="003462C9" w:rsidRPr="003462C9" w:rsidRDefault="003462C9" w:rsidP="00120E85">
      <w:pPr>
        <w:spacing w:before="120" w:after="120" w:line="276" w:lineRule="auto"/>
        <w:ind w:left="-426" w:right="-646"/>
        <w:contextualSpacing/>
        <w:rPr>
          <w:rFonts w:asciiTheme="minorHAnsi" w:hAnsiTheme="minorHAnsi"/>
          <w:noProof/>
          <w:sz w:val="16"/>
          <w:szCs w:val="22"/>
          <w:lang w:val="en-US"/>
        </w:rPr>
      </w:pPr>
    </w:p>
    <w:p w:rsidR="00120E85" w:rsidRDefault="00A945D1" w:rsidP="00B5775A">
      <w:pPr>
        <w:spacing w:before="120" w:after="120" w:line="276" w:lineRule="auto"/>
        <w:ind w:left="-142" w:right="-284"/>
        <w:rPr>
          <w:rFonts w:asciiTheme="minorHAnsi" w:hAnsiTheme="minorHAnsi"/>
          <w:noProof/>
          <w:sz w:val="22"/>
          <w:szCs w:val="22"/>
          <w:lang w:val="en-US"/>
        </w:rPr>
      </w:pPr>
      <w:r>
        <w:rPr>
          <w:rFonts w:asciiTheme="minorHAnsi" w:hAnsiTheme="minorHAnsi"/>
          <w:noProof/>
          <w:sz w:val="22"/>
          <w:szCs w:val="22"/>
          <w:lang w:val="en-US"/>
        </w:rPr>
        <w:t>CV s</w:t>
      </w:r>
      <w:r w:rsidR="009943CA">
        <w:rPr>
          <w:rFonts w:asciiTheme="minorHAnsi" w:hAnsiTheme="minorHAnsi"/>
          <w:noProof/>
          <w:sz w:val="22"/>
          <w:szCs w:val="22"/>
          <w:lang w:val="en-US"/>
        </w:rPr>
        <w:t xml:space="preserve">creening of </w:t>
      </w:r>
      <w:r>
        <w:rPr>
          <w:rFonts w:asciiTheme="minorHAnsi" w:hAnsiTheme="minorHAnsi"/>
          <w:noProof/>
          <w:sz w:val="22"/>
          <w:szCs w:val="22"/>
          <w:lang w:val="en-US"/>
        </w:rPr>
        <w:t>persons applying fro admission to</w:t>
      </w:r>
      <w:r w:rsidR="009943CA">
        <w:rPr>
          <w:rFonts w:asciiTheme="minorHAnsi" w:hAnsiTheme="minorHAnsi"/>
          <w:noProof/>
          <w:sz w:val="22"/>
          <w:szCs w:val="22"/>
          <w:lang w:val="en-US"/>
        </w:rPr>
        <w:t xml:space="preserve"> the African Standby Capacity is the first step </w:t>
      </w:r>
      <w:r>
        <w:rPr>
          <w:rFonts w:asciiTheme="minorHAnsi" w:hAnsiTheme="minorHAnsi"/>
          <w:noProof/>
          <w:sz w:val="22"/>
          <w:szCs w:val="22"/>
          <w:lang w:val="en-US"/>
        </w:rPr>
        <w:t>of</w:t>
      </w:r>
      <w:r w:rsidR="009943CA">
        <w:rPr>
          <w:rFonts w:asciiTheme="minorHAnsi" w:hAnsiTheme="minorHAnsi"/>
          <w:noProof/>
          <w:sz w:val="22"/>
          <w:szCs w:val="22"/>
          <w:lang w:val="en-US"/>
        </w:rPr>
        <w:t xml:space="preserve"> the roster</w:t>
      </w:r>
      <w:r>
        <w:rPr>
          <w:rFonts w:asciiTheme="minorHAnsi" w:hAnsiTheme="minorHAnsi"/>
          <w:noProof/>
          <w:sz w:val="22"/>
          <w:szCs w:val="22"/>
          <w:lang w:val="en-US"/>
        </w:rPr>
        <w:t>ing process</w:t>
      </w:r>
      <w:r w:rsidR="009943CA">
        <w:rPr>
          <w:rFonts w:asciiTheme="minorHAnsi" w:hAnsiTheme="minorHAnsi"/>
          <w:noProof/>
          <w:sz w:val="22"/>
          <w:szCs w:val="22"/>
          <w:lang w:val="en-US"/>
        </w:rPr>
        <w:t xml:space="preserve">. </w:t>
      </w:r>
      <w:r>
        <w:rPr>
          <w:rFonts w:asciiTheme="minorHAnsi" w:hAnsiTheme="minorHAnsi"/>
          <w:noProof/>
          <w:sz w:val="22"/>
          <w:szCs w:val="22"/>
          <w:lang w:val="en-US"/>
        </w:rPr>
        <w:t xml:space="preserve">CV screening will be done vis-à-vis the qualifications required for the 16 most common job families and areas within African peace and security operations. </w:t>
      </w:r>
    </w:p>
    <w:p w:rsidR="00A945D1" w:rsidRPr="00725BB0" w:rsidRDefault="00A945D1" w:rsidP="00B5775A">
      <w:pPr>
        <w:spacing w:before="120" w:after="120" w:line="276" w:lineRule="auto"/>
        <w:ind w:left="-142" w:right="-284"/>
        <w:rPr>
          <w:rFonts w:asciiTheme="minorHAnsi" w:hAnsiTheme="minorHAnsi"/>
          <w:noProof/>
          <w:sz w:val="22"/>
          <w:szCs w:val="22"/>
          <w:lang w:val="en-US"/>
        </w:rPr>
      </w:pPr>
      <w:r w:rsidRPr="00725BB0">
        <w:rPr>
          <w:rFonts w:asciiTheme="minorHAnsi" w:hAnsiTheme="minorHAnsi"/>
          <w:noProof/>
          <w:sz w:val="22"/>
          <w:szCs w:val="22"/>
          <w:lang w:val="en-US"/>
        </w:rPr>
        <w:t>These areas are:</w:t>
      </w:r>
    </w:p>
    <w:p w:rsidR="00A945D1" w:rsidRPr="00725BB0" w:rsidRDefault="00A945D1" w:rsidP="003462C9">
      <w:pPr>
        <w:spacing w:before="120" w:after="120" w:line="276" w:lineRule="auto"/>
        <w:ind w:left="-142" w:right="-286"/>
        <w:contextualSpacing/>
        <w:rPr>
          <w:rFonts w:asciiTheme="minorHAnsi" w:hAnsiTheme="minorHAnsi"/>
          <w:noProof/>
          <w:sz w:val="22"/>
          <w:szCs w:val="22"/>
          <w:lang w:val="en-US"/>
        </w:rPr>
        <w:sectPr w:rsidR="00A945D1" w:rsidRPr="00725BB0" w:rsidSect="00013C07">
          <w:headerReference w:type="default" r:id="rId8"/>
          <w:footerReference w:type="even" r:id="rId9"/>
          <w:footerReference w:type="default" r:id="rId10"/>
          <w:pgSz w:w="11906" w:h="16838"/>
          <w:pgMar w:top="680" w:right="1418" w:bottom="289" w:left="1418" w:header="709" w:footer="567" w:gutter="0"/>
          <w:cols w:space="708"/>
          <w:docGrid w:linePitch="360"/>
        </w:sectPr>
      </w:pPr>
    </w:p>
    <w:p w:rsidR="00A945D1" w:rsidRPr="00A945D1" w:rsidRDefault="0053452C" w:rsidP="00725BB0">
      <w:pPr>
        <w:spacing w:before="120" w:after="120" w:line="276" w:lineRule="auto"/>
        <w:ind w:left="284" w:right="-646"/>
        <w:contextualSpacing/>
        <w:rPr>
          <w:rFonts w:asciiTheme="minorHAnsi" w:hAnsiTheme="minorHAnsi"/>
          <w:noProof/>
          <w:sz w:val="22"/>
          <w:szCs w:val="22"/>
          <w:u w:val="single"/>
          <w:lang w:val="en-US"/>
        </w:rPr>
      </w:pPr>
      <w:r>
        <w:rPr>
          <w:rFonts w:asciiTheme="minorHAnsi" w:hAnsiTheme="minorHAnsi"/>
          <w:noProof/>
          <w:sz w:val="22"/>
          <w:szCs w:val="22"/>
          <w:u w:val="single"/>
          <w:lang w:val="en-US"/>
        </w:rPr>
        <w:lastRenderedPageBreak/>
        <w:t>Substantive A</w:t>
      </w:r>
      <w:r w:rsidR="00A945D1" w:rsidRPr="00A945D1">
        <w:rPr>
          <w:rFonts w:asciiTheme="minorHAnsi" w:hAnsiTheme="minorHAnsi"/>
          <w:noProof/>
          <w:sz w:val="22"/>
          <w:szCs w:val="22"/>
          <w:u w:val="single"/>
          <w:lang w:val="en-US"/>
        </w:rPr>
        <w:t>reas</w:t>
      </w:r>
    </w:p>
    <w:p w:rsidR="00A945D1" w:rsidRPr="00A945D1" w:rsidRDefault="00A945D1" w:rsidP="00120E85">
      <w:pPr>
        <w:pStyle w:val="Listenabsatz"/>
        <w:numPr>
          <w:ilvl w:val="0"/>
          <w:numId w:val="13"/>
        </w:numPr>
        <w:spacing w:before="120" w:after="120" w:line="276" w:lineRule="auto"/>
        <w:ind w:right="-646" w:hanging="426"/>
        <w:rPr>
          <w:rFonts w:asciiTheme="minorHAnsi" w:hAnsiTheme="minorHAnsi"/>
          <w:noProof/>
          <w:sz w:val="22"/>
          <w:szCs w:val="22"/>
          <w:lang w:val="en-US"/>
        </w:rPr>
      </w:pPr>
      <w:r w:rsidRPr="00A945D1">
        <w:rPr>
          <w:rFonts w:asciiTheme="minorHAnsi" w:hAnsiTheme="minorHAnsi"/>
          <w:noProof/>
          <w:sz w:val="22"/>
          <w:szCs w:val="22"/>
          <w:lang w:val="en-US"/>
        </w:rPr>
        <w:t>Civil Affairs</w:t>
      </w:r>
    </w:p>
    <w:p w:rsidR="00A945D1" w:rsidRPr="00A945D1" w:rsidRDefault="00A945D1" w:rsidP="00120E85">
      <w:pPr>
        <w:pStyle w:val="Listenabsatz"/>
        <w:numPr>
          <w:ilvl w:val="0"/>
          <w:numId w:val="13"/>
        </w:numPr>
        <w:spacing w:before="120" w:after="120" w:line="276" w:lineRule="auto"/>
        <w:ind w:right="-646" w:hanging="426"/>
        <w:rPr>
          <w:rFonts w:asciiTheme="minorHAnsi" w:hAnsiTheme="minorHAnsi"/>
          <w:noProof/>
          <w:sz w:val="22"/>
          <w:szCs w:val="22"/>
          <w:lang w:val="en-US"/>
        </w:rPr>
      </w:pPr>
      <w:r w:rsidRPr="00A945D1">
        <w:rPr>
          <w:rFonts w:asciiTheme="minorHAnsi" w:hAnsiTheme="minorHAnsi"/>
          <w:noProof/>
          <w:sz w:val="22"/>
          <w:szCs w:val="22"/>
          <w:lang w:val="en-US"/>
        </w:rPr>
        <w:t>Political Affairs</w:t>
      </w:r>
    </w:p>
    <w:p w:rsidR="00A945D1" w:rsidRPr="00A945D1" w:rsidRDefault="00A945D1" w:rsidP="00120E85">
      <w:pPr>
        <w:pStyle w:val="Listenabsatz"/>
        <w:numPr>
          <w:ilvl w:val="0"/>
          <w:numId w:val="13"/>
        </w:numPr>
        <w:spacing w:before="120" w:after="120" w:line="276" w:lineRule="auto"/>
        <w:ind w:right="-646" w:hanging="426"/>
        <w:rPr>
          <w:rFonts w:asciiTheme="minorHAnsi" w:hAnsiTheme="minorHAnsi"/>
          <w:noProof/>
          <w:sz w:val="22"/>
          <w:szCs w:val="22"/>
          <w:lang w:val="en-US"/>
        </w:rPr>
      </w:pPr>
      <w:r w:rsidRPr="00A945D1">
        <w:rPr>
          <w:rFonts w:asciiTheme="minorHAnsi" w:hAnsiTheme="minorHAnsi"/>
          <w:noProof/>
          <w:sz w:val="22"/>
          <w:szCs w:val="22"/>
          <w:lang w:val="en-US"/>
        </w:rPr>
        <w:t>Legal Affairs</w:t>
      </w:r>
    </w:p>
    <w:p w:rsidR="00A945D1" w:rsidRPr="00A945D1" w:rsidRDefault="00A945D1" w:rsidP="00120E85">
      <w:pPr>
        <w:pStyle w:val="Listenabsatz"/>
        <w:numPr>
          <w:ilvl w:val="0"/>
          <w:numId w:val="13"/>
        </w:numPr>
        <w:spacing w:before="120" w:after="120" w:line="276" w:lineRule="auto"/>
        <w:ind w:right="-646" w:hanging="426"/>
        <w:rPr>
          <w:rFonts w:asciiTheme="minorHAnsi" w:hAnsiTheme="minorHAnsi"/>
          <w:noProof/>
          <w:sz w:val="22"/>
          <w:szCs w:val="22"/>
          <w:lang w:val="en-US"/>
        </w:rPr>
      </w:pPr>
      <w:r w:rsidRPr="00A945D1">
        <w:rPr>
          <w:rFonts w:asciiTheme="minorHAnsi" w:hAnsiTheme="minorHAnsi"/>
          <w:noProof/>
          <w:sz w:val="22"/>
          <w:szCs w:val="22"/>
          <w:lang w:val="en-US"/>
        </w:rPr>
        <w:t>Human Rights</w:t>
      </w:r>
    </w:p>
    <w:p w:rsidR="00A945D1" w:rsidRPr="00A945D1" w:rsidRDefault="00A945D1" w:rsidP="00120E85">
      <w:pPr>
        <w:pStyle w:val="Listenabsatz"/>
        <w:numPr>
          <w:ilvl w:val="0"/>
          <w:numId w:val="13"/>
        </w:numPr>
        <w:spacing w:before="120" w:after="120" w:line="276" w:lineRule="auto"/>
        <w:ind w:right="-646" w:hanging="426"/>
        <w:rPr>
          <w:rFonts w:asciiTheme="minorHAnsi" w:hAnsiTheme="minorHAnsi"/>
          <w:noProof/>
          <w:sz w:val="22"/>
          <w:szCs w:val="22"/>
          <w:lang w:val="en-US"/>
        </w:rPr>
      </w:pPr>
      <w:r w:rsidRPr="00A945D1">
        <w:rPr>
          <w:rFonts w:asciiTheme="minorHAnsi" w:hAnsiTheme="minorHAnsi"/>
          <w:noProof/>
          <w:sz w:val="22"/>
          <w:szCs w:val="22"/>
          <w:lang w:val="en-US"/>
        </w:rPr>
        <w:t>Gender</w:t>
      </w:r>
    </w:p>
    <w:p w:rsidR="00A945D1" w:rsidRPr="00A945D1" w:rsidRDefault="00A945D1" w:rsidP="00120E85">
      <w:pPr>
        <w:pStyle w:val="Listenabsatz"/>
        <w:numPr>
          <w:ilvl w:val="0"/>
          <w:numId w:val="13"/>
        </w:numPr>
        <w:spacing w:before="120" w:after="120" w:line="276" w:lineRule="auto"/>
        <w:ind w:right="-646" w:hanging="426"/>
        <w:rPr>
          <w:rFonts w:asciiTheme="minorHAnsi" w:hAnsiTheme="minorHAnsi"/>
          <w:noProof/>
          <w:sz w:val="22"/>
          <w:szCs w:val="22"/>
          <w:lang w:val="en-US"/>
        </w:rPr>
      </w:pPr>
      <w:r w:rsidRPr="00A945D1">
        <w:rPr>
          <w:rFonts w:asciiTheme="minorHAnsi" w:hAnsiTheme="minorHAnsi"/>
          <w:noProof/>
          <w:sz w:val="22"/>
          <w:szCs w:val="22"/>
          <w:lang w:val="en-US"/>
        </w:rPr>
        <w:t>Humanitarian Liaison</w:t>
      </w:r>
    </w:p>
    <w:p w:rsidR="00A945D1" w:rsidRPr="00A945D1" w:rsidRDefault="00A945D1" w:rsidP="00120E85">
      <w:pPr>
        <w:pStyle w:val="Listenabsatz"/>
        <w:numPr>
          <w:ilvl w:val="0"/>
          <w:numId w:val="13"/>
        </w:numPr>
        <w:spacing w:before="120" w:after="120" w:line="276" w:lineRule="auto"/>
        <w:ind w:right="-646" w:hanging="426"/>
        <w:rPr>
          <w:rFonts w:asciiTheme="minorHAnsi" w:hAnsiTheme="minorHAnsi"/>
          <w:noProof/>
          <w:sz w:val="22"/>
          <w:szCs w:val="22"/>
          <w:lang w:val="en-US"/>
        </w:rPr>
      </w:pPr>
      <w:r w:rsidRPr="00A945D1">
        <w:rPr>
          <w:rFonts w:asciiTheme="minorHAnsi" w:hAnsiTheme="minorHAnsi"/>
          <w:noProof/>
          <w:sz w:val="22"/>
          <w:szCs w:val="22"/>
          <w:lang w:val="en-US"/>
        </w:rPr>
        <w:t>Protection of Civilians</w:t>
      </w:r>
    </w:p>
    <w:p w:rsidR="00A945D1" w:rsidRPr="00A945D1" w:rsidRDefault="00A945D1" w:rsidP="00120E85">
      <w:pPr>
        <w:pStyle w:val="Listenabsatz"/>
        <w:numPr>
          <w:ilvl w:val="0"/>
          <w:numId w:val="13"/>
        </w:numPr>
        <w:spacing w:before="120" w:after="120" w:line="276" w:lineRule="auto"/>
        <w:ind w:right="-646" w:hanging="426"/>
        <w:rPr>
          <w:rFonts w:asciiTheme="minorHAnsi" w:hAnsiTheme="minorHAnsi"/>
          <w:noProof/>
          <w:sz w:val="22"/>
          <w:szCs w:val="22"/>
          <w:lang w:val="en-US"/>
        </w:rPr>
      </w:pPr>
      <w:r w:rsidRPr="00A945D1">
        <w:rPr>
          <w:rFonts w:asciiTheme="minorHAnsi" w:hAnsiTheme="minorHAnsi"/>
          <w:noProof/>
          <w:sz w:val="22"/>
          <w:szCs w:val="22"/>
          <w:lang w:val="en-US"/>
        </w:rPr>
        <w:t>Public Information</w:t>
      </w:r>
    </w:p>
    <w:p w:rsidR="00A945D1" w:rsidRDefault="00A945D1" w:rsidP="00120E85">
      <w:pPr>
        <w:pStyle w:val="Listenabsatz"/>
        <w:numPr>
          <w:ilvl w:val="0"/>
          <w:numId w:val="13"/>
        </w:numPr>
        <w:spacing w:before="120" w:after="120" w:line="276" w:lineRule="auto"/>
        <w:ind w:right="-646" w:hanging="426"/>
        <w:rPr>
          <w:rFonts w:asciiTheme="minorHAnsi" w:hAnsiTheme="minorHAnsi"/>
          <w:noProof/>
          <w:sz w:val="22"/>
          <w:szCs w:val="22"/>
          <w:lang w:val="en-US"/>
        </w:rPr>
      </w:pPr>
      <w:r w:rsidRPr="00A945D1">
        <w:rPr>
          <w:rFonts w:asciiTheme="minorHAnsi" w:hAnsiTheme="minorHAnsi"/>
          <w:noProof/>
          <w:sz w:val="22"/>
          <w:szCs w:val="22"/>
          <w:lang w:val="en-US"/>
        </w:rPr>
        <w:t>DDR</w:t>
      </w:r>
    </w:p>
    <w:p w:rsidR="0053452C" w:rsidRPr="0053452C" w:rsidRDefault="0053452C" w:rsidP="0053452C">
      <w:pPr>
        <w:spacing w:before="120" w:after="120" w:line="276" w:lineRule="auto"/>
        <w:ind w:right="-646"/>
        <w:rPr>
          <w:rFonts w:asciiTheme="minorHAnsi" w:hAnsiTheme="minorHAnsi"/>
          <w:noProof/>
          <w:sz w:val="22"/>
          <w:szCs w:val="22"/>
          <w:lang w:val="en-US"/>
        </w:rPr>
      </w:pPr>
    </w:p>
    <w:p w:rsidR="00A945D1" w:rsidRPr="00A945D1" w:rsidRDefault="00A945D1" w:rsidP="00120E85">
      <w:pPr>
        <w:spacing w:before="120" w:after="120" w:line="276" w:lineRule="auto"/>
        <w:ind w:right="-646"/>
        <w:contextualSpacing/>
        <w:rPr>
          <w:rFonts w:asciiTheme="minorHAnsi" w:hAnsiTheme="minorHAnsi"/>
          <w:noProof/>
          <w:sz w:val="22"/>
          <w:szCs w:val="22"/>
          <w:lang w:val="en-US"/>
        </w:rPr>
      </w:pPr>
      <w:r w:rsidRPr="00A945D1">
        <w:rPr>
          <w:rFonts w:asciiTheme="minorHAnsi" w:hAnsiTheme="minorHAnsi"/>
          <w:noProof/>
          <w:sz w:val="22"/>
          <w:szCs w:val="22"/>
          <w:u w:val="single"/>
          <w:lang w:val="en-US"/>
        </w:rPr>
        <w:lastRenderedPageBreak/>
        <w:t>Mission Administration</w:t>
      </w:r>
    </w:p>
    <w:p w:rsidR="00A945D1" w:rsidRPr="00A945D1" w:rsidRDefault="00A945D1" w:rsidP="00120E85">
      <w:pPr>
        <w:pStyle w:val="Listenabsatz"/>
        <w:numPr>
          <w:ilvl w:val="0"/>
          <w:numId w:val="13"/>
        </w:numPr>
        <w:spacing w:before="120" w:after="120" w:line="276" w:lineRule="auto"/>
        <w:ind w:right="-646"/>
        <w:rPr>
          <w:rFonts w:asciiTheme="minorHAnsi" w:hAnsiTheme="minorHAnsi"/>
          <w:noProof/>
          <w:sz w:val="22"/>
          <w:szCs w:val="22"/>
          <w:lang w:val="en-US"/>
        </w:rPr>
      </w:pPr>
      <w:r w:rsidRPr="00A945D1">
        <w:rPr>
          <w:rFonts w:asciiTheme="minorHAnsi" w:hAnsiTheme="minorHAnsi"/>
          <w:noProof/>
          <w:sz w:val="22"/>
          <w:szCs w:val="22"/>
          <w:lang w:val="en-US"/>
        </w:rPr>
        <w:t>Human Resources</w:t>
      </w:r>
    </w:p>
    <w:p w:rsidR="00A945D1" w:rsidRPr="00A945D1" w:rsidRDefault="00A945D1" w:rsidP="00120E85">
      <w:pPr>
        <w:pStyle w:val="Listenabsatz"/>
        <w:numPr>
          <w:ilvl w:val="0"/>
          <w:numId w:val="13"/>
        </w:numPr>
        <w:spacing w:before="120" w:after="120" w:line="276" w:lineRule="auto"/>
        <w:ind w:right="-646"/>
        <w:rPr>
          <w:rFonts w:asciiTheme="minorHAnsi" w:hAnsiTheme="minorHAnsi"/>
          <w:noProof/>
          <w:sz w:val="22"/>
          <w:szCs w:val="22"/>
          <w:lang w:val="en-US"/>
        </w:rPr>
      </w:pPr>
      <w:r w:rsidRPr="00A945D1">
        <w:rPr>
          <w:rFonts w:asciiTheme="minorHAnsi" w:hAnsiTheme="minorHAnsi"/>
          <w:noProof/>
          <w:sz w:val="22"/>
          <w:szCs w:val="22"/>
          <w:lang w:val="en-US"/>
        </w:rPr>
        <w:t>Conduct and Discipline</w:t>
      </w:r>
    </w:p>
    <w:p w:rsidR="00A945D1" w:rsidRPr="00A945D1" w:rsidRDefault="00A945D1" w:rsidP="00120E85">
      <w:pPr>
        <w:pStyle w:val="Listenabsatz"/>
        <w:numPr>
          <w:ilvl w:val="0"/>
          <w:numId w:val="13"/>
        </w:numPr>
        <w:spacing w:before="120" w:after="120" w:line="276" w:lineRule="auto"/>
        <w:ind w:right="-646"/>
        <w:rPr>
          <w:rFonts w:asciiTheme="minorHAnsi" w:hAnsiTheme="minorHAnsi"/>
          <w:noProof/>
          <w:sz w:val="22"/>
          <w:szCs w:val="22"/>
          <w:lang w:val="en-US"/>
        </w:rPr>
      </w:pPr>
      <w:r w:rsidRPr="00A945D1">
        <w:rPr>
          <w:rFonts w:asciiTheme="minorHAnsi" w:hAnsiTheme="minorHAnsi"/>
          <w:noProof/>
          <w:sz w:val="22"/>
          <w:szCs w:val="22"/>
          <w:lang w:val="en-US"/>
        </w:rPr>
        <w:t>Logistics</w:t>
      </w:r>
    </w:p>
    <w:p w:rsidR="00A945D1" w:rsidRPr="00A945D1" w:rsidRDefault="00A945D1" w:rsidP="00120E85">
      <w:pPr>
        <w:pStyle w:val="Listenabsatz"/>
        <w:numPr>
          <w:ilvl w:val="0"/>
          <w:numId w:val="13"/>
        </w:numPr>
        <w:spacing w:before="120" w:after="120" w:line="276" w:lineRule="auto"/>
        <w:ind w:right="-646"/>
        <w:rPr>
          <w:rFonts w:asciiTheme="minorHAnsi" w:hAnsiTheme="minorHAnsi"/>
          <w:noProof/>
          <w:sz w:val="22"/>
          <w:szCs w:val="22"/>
          <w:lang w:val="en-US"/>
        </w:rPr>
      </w:pPr>
      <w:r w:rsidRPr="00A945D1">
        <w:rPr>
          <w:rFonts w:asciiTheme="minorHAnsi" w:hAnsiTheme="minorHAnsi"/>
          <w:noProof/>
          <w:sz w:val="22"/>
          <w:szCs w:val="22"/>
          <w:lang w:val="en-US"/>
        </w:rPr>
        <w:t>Procurement</w:t>
      </w:r>
    </w:p>
    <w:p w:rsidR="00A945D1" w:rsidRPr="00A945D1" w:rsidRDefault="00A945D1" w:rsidP="00120E85">
      <w:pPr>
        <w:pStyle w:val="Listenabsatz"/>
        <w:numPr>
          <w:ilvl w:val="0"/>
          <w:numId w:val="13"/>
        </w:numPr>
        <w:spacing w:before="120" w:after="120" w:line="276" w:lineRule="auto"/>
        <w:ind w:right="-646"/>
        <w:rPr>
          <w:rFonts w:asciiTheme="minorHAnsi" w:hAnsiTheme="minorHAnsi"/>
          <w:noProof/>
          <w:sz w:val="22"/>
          <w:szCs w:val="22"/>
          <w:lang w:val="en-US"/>
        </w:rPr>
      </w:pPr>
      <w:r w:rsidRPr="00A945D1">
        <w:rPr>
          <w:rFonts w:asciiTheme="minorHAnsi" w:hAnsiTheme="minorHAnsi"/>
          <w:noProof/>
          <w:sz w:val="22"/>
          <w:szCs w:val="22"/>
          <w:lang w:val="en-US"/>
        </w:rPr>
        <w:t>Finance</w:t>
      </w:r>
    </w:p>
    <w:p w:rsidR="00A945D1" w:rsidRDefault="00A945D1" w:rsidP="00120E85">
      <w:pPr>
        <w:pStyle w:val="Listenabsatz"/>
        <w:numPr>
          <w:ilvl w:val="0"/>
          <w:numId w:val="13"/>
        </w:numPr>
        <w:spacing w:before="120" w:after="120" w:line="276" w:lineRule="auto"/>
        <w:ind w:right="-646"/>
        <w:rPr>
          <w:rFonts w:asciiTheme="minorHAnsi" w:hAnsiTheme="minorHAnsi"/>
          <w:noProof/>
          <w:sz w:val="22"/>
          <w:szCs w:val="22"/>
          <w:lang w:val="en-US"/>
        </w:rPr>
      </w:pPr>
      <w:r w:rsidRPr="00A945D1">
        <w:rPr>
          <w:rFonts w:asciiTheme="minorHAnsi" w:hAnsiTheme="minorHAnsi"/>
          <w:noProof/>
          <w:sz w:val="22"/>
          <w:szCs w:val="22"/>
          <w:lang w:val="en-US"/>
        </w:rPr>
        <w:t>Mission Security</w:t>
      </w:r>
    </w:p>
    <w:p w:rsidR="0053452C" w:rsidRPr="0053452C" w:rsidRDefault="0053452C" w:rsidP="0053452C">
      <w:pPr>
        <w:pStyle w:val="Listenabsatz"/>
        <w:numPr>
          <w:ilvl w:val="0"/>
          <w:numId w:val="13"/>
        </w:numPr>
        <w:spacing w:before="120" w:after="120" w:line="276" w:lineRule="auto"/>
        <w:ind w:right="-646"/>
        <w:rPr>
          <w:rFonts w:asciiTheme="minorHAnsi" w:hAnsiTheme="minorHAnsi"/>
          <w:noProof/>
          <w:sz w:val="22"/>
          <w:szCs w:val="22"/>
          <w:lang w:val="en-US"/>
        </w:rPr>
      </w:pPr>
      <w:r w:rsidRPr="00A945D1">
        <w:rPr>
          <w:rFonts w:asciiTheme="minorHAnsi" w:hAnsiTheme="minorHAnsi"/>
          <w:noProof/>
          <w:sz w:val="22"/>
          <w:szCs w:val="22"/>
          <w:lang w:val="en-US"/>
        </w:rPr>
        <w:t>Information, Communications and Technology</w:t>
      </w:r>
    </w:p>
    <w:p w:rsidR="00A945D1" w:rsidRDefault="00A945D1" w:rsidP="00120E85">
      <w:pPr>
        <w:spacing w:before="120" w:after="120" w:line="276" w:lineRule="auto"/>
        <w:ind w:right="-646"/>
        <w:contextualSpacing/>
        <w:rPr>
          <w:rFonts w:asciiTheme="minorHAnsi" w:hAnsiTheme="minorHAnsi"/>
          <w:noProof/>
          <w:sz w:val="22"/>
          <w:szCs w:val="22"/>
          <w:lang w:val="en-US"/>
        </w:rPr>
      </w:pPr>
    </w:p>
    <w:p w:rsidR="00725BB0" w:rsidRDefault="00725BB0" w:rsidP="00120E85">
      <w:pPr>
        <w:spacing w:before="120" w:after="120" w:line="276" w:lineRule="auto"/>
        <w:ind w:right="-646"/>
        <w:contextualSpacing/>
        <w:rPr>
          <w:rFonts w:asciiTheme="minorHAnsi" w:hAnsiTheme="minorHAnsi"/>
          <w:noProof/>
          <w:sz w:val="22"/>
          <w:szCs w:val="22"/>
          <w:lang w:val="en-US"/>
        </w:rPr>
      </w:pPr>
    </w:p>
    <w:p w:rsidR="00A945D1" w:rsidRDefault="00A945D1" w:rsidP="00120E85">
      <w:pPr>
        <w:spacing w:before="120" w:after="120" w:line="276" w:lineRule="auto"/>
        <w:ind w:right="-646"/>
        <w:contextualSpacing/>
        <w:rPr>
          <w:rFonts w:asciiTheme="minorHAnsi" w:hAnsiTheme="minorHAnsi"/>
          <w:noProof/>
          <w:sz w:val="22"/>
          <w:szCs w:val="22"/>
          <w:lang w:val="en-US"/>
        </w:rPr>
      </w:pPr>
    </w:p>
    <w:p w:rsidR="00A945D1" w:rsidRDefault="00A945D1" w:rsidP="00120E85">
      <w:pPr>
        <w:spacing w:before="120" w:after="120" w:line="276" w:lineRule="auto"/>
        <w:ind w:right="-646"/>
        <w:contextualSpacing/>
        <w:rPr>
          <w:rFonts w:asciiTheme="minorHAnsi" w:hAnsiTheme="minorHAnsi"/>
          <w:noProof/>
          <w:sz w:val="22"/>
          <w:szCs w:val="22"/>
          <w:lang w:val="en-US"/>
        </w:rPr>
        <w:sectPr w:rsidR="00A945D1" w:rsidSect="00A945D1">
          <w:type w:val="continuous"/>
          <w:pgSz w:w="11906" w:h="16838"/>
          <w:pgMar w:top="680" w:right="1418" w:bottom="289" w:left="1418" w:header="709" w:footer="567" w:gutter="0"/>
          <w:cols w:num="2" w:space="708"/>
          <w:docGrid w:linePitch="360"/>
        </w:sectPr>
      </w:pPr>
    </w:p>
    <w:p w:rsidR="00725BB0" w:rsidRPr="00B5775A" w:rsidRDefault="00725BB0" w:rsidP="003462C9">
      <w:pPr>
        <w:spacing w:before="120" w:after="120" w:line="276" w:lineRule="auto"/>
        <w:ind w:left="-142" w:right="-646"/>
        <w:contextualSpacing/>
        <w:rPr>
          <w:rFonts w:asciiTheme="minorHAnsi" w:hAnsiTheme="minorHAnsi"/>
          <w:noProof/>
          <w:sz w:val="22"/>
          <w:szCs w:val="22"/>
          <w:lang w:val="en-US"/>
        </w:rPr>
      </w:pPr>
    </w:p>
    <w:p w:rsidR="009943CA" w:rsidRDefault="00A945D1" w:rsidP="003462C9">
      <w:pPr>
        <w:spacing w:before="120" w:after="120" w:line="276" w:lineRule="auto"/>
        <w:ind w:left="-142" w:right="-646"/>
        <w:contextualSpacing/>
        <w:rPr>
          <w:rFonts w:asciiTheme="minorHAnsi" w:hAnsiTheme="minorHAnsi"/>
          <w:noProof/>
          <w:sz w:val="22"/>
          <w:szCs w:val="22"/>
          <w:lang w:val="en-US"/>
        </w:rPr>
      </w:pPr>
      <w:r w:rsidRPr="003462C9">
        <w:rPr>
          <w:rFonts w:asciiTheme="minorHAnsi" w:hAnsiTheme="minorHAnsi"/>
          <w:b/>
          <w:noProof/>
          <w:sz w:val="22"/>
          <w:szCs w:val="22"/>
          <w:lang w:val="en-US"/>
        </w:rPr>
        <w:t>CV screening</w:t>
      </w:r>
      <w:r w:rsidR="009943CA" w:rsidRPr="003462C9">
        <w:rPr>
          <w:rFonts w:asciiTheme="minorHAnsi" w:hAnsiTheme="minorHAnsi"/>
          <w:b/>
          <w:noProof/>
          <w:sz w:val="22"/>
          <w:szCs w:val="22"/>
          <w:lang w:val="en-US"/>
        </w:rPr>
        <w:t xml:space="preserve"> is a two-staged process and serves two purposes</w:t>
      </w:r>
      <w:r w:rsidR="003462C9">
        <w:rPr>
          <w:rFonts w:asciiTheme="minorHAnsi" w:hAnsiTheme="minorHAnsi"/>
          <w:noProof/>
          <w:sz w:val="22"/>
          <w:szCs w:val="22"/>
          <w:lang w:val="en-US"/>
        </w:rPr>
        <w:t>.</w:t>
      </w:r>
    </w:p>
    <w:p w:rsidR="009943CA" w:rsidRDefault="009943CA" w:rsidP="00B5775A">
      <w:pPr>
        <w:pStyle w:val="Listenabsatz"/>
        <w:numPr>
          <w:ilvl w:val="0"/>
          <w:numId w:val="12"/>
        </w:numPr>
        <w:spacing w:before="120" w:after="120" w:line="276" w:lineRule="auto"/>
        <w:ind w:left="284" w:right="-284" w:hanging="284"/>
        <w:contextualSpacing w:val="0"/>
        <w:rPr>
          <w:rFonts w:asciiTheme="minorHAnsi" w:hAnsiTheme="minorHAnsi"/>
          <w:noProof/>
          <w:sz w:val="22"/>
          <w:szCs w:val="22"/>
          <w:lang w:val="en-US"/>
        </w:rPr>
      </w:pPr>
      <w:r>
        <w:rPr>
          <w:rFonts w:asciiTheme="minorHAnsi" w:hAnsiTheme="minorHAnsi"/>
          <w:noProof/>
          <w:sz w:val="22"/>
          <w:szCs w:val="22"/>
          <w:lang w:val="en-US"/>
        </w:rPr>
        <w:t xml:space="preserve">CV screening allows to determine, whether </w:t>
      </w:r>
      <w:r w:rsidRPr="00BF7E5A">
        <w:rPr>
          <w:rFonts w:asciiTheme="minorHAnsi" w:hAnsiTheme="minorHAnsi"/>
          <w:b/>
          <w:noProof/>
          <w:sz w:val="22"/>
          <w:szCs w:val="22"/>
          <w:lang w:val="en-US"/>
        </w:rPr>
        <w:t>applicants meet the basic admission criteria and standards</w:t>
      </w:r>
      <w:r>
        <w:rPr>
          <w:rFonts w:asciiTheme="minorHAnsi" w:hAnsiTheme="minorHAnsi"/>
          <w:noProof/>
          <w:sz w:val="22"/>
          <w:szCs w:val="22"/>
          <w:lang w:val="en-US"/>
        </w:rPr>
        <w:t xml:space="preserve"> for the African Standby Capacity. </w:t>
      </w:r>
      <w:r w:rsidRPr="00BF7E5A">
        <w:rPr>
          <w:rFonts w:asciiTheme="minorHAnsi" w:hAnsiTheme="minorHAnsi"/>
          <w:b/>
          <w:noProof/>
          <w:sz w:val="22"/>
          <w:szCs w:val="22"/>
          <w:lang w:val="en-US"/>
        </w:rPr>
        <w:t>Stage 1</w:t>
      </w:r>
      <w:r>
        <w:rPr>
          <w:rFonts w:asciiTheme="minorHAnsi" w:hAnsiTheme="minorHAnsi"/>
          <w:noProof/>
          <w:sz w:val="22"/>
          <w:szCs w:val="22"/>
          <w:lang w:val="en-US"/>
        </w:rPr>
        <w:t xml:space="preserve"> of the process deals with the basic admission criteria and standards, which are equally valid for all participating organisations on the continetal as well as regional level. The 5 common standards are:</w:t>
      </w:r>
    </w:p>
    <w:p w:rsidR="009943CA" w:rsidRDefault="009943CA" w:rsidP="003462C9">
      <w:pPr>
        <w:pStyle w:val="Listenabsatz"/>
        <w:numPr>
          <w:ilvl w:val="1"/>
          <w:numId w:val="11"/>
        </w:numPr>
        <w:spacing w:before="120" w:after="120" w:line="276" w:lineRule="auto"/>
        <w:ind w:left="567" w:right="-286" w:hanging="283"/>
        <w:rPr>
          <w:rFonts w:asciiTheme="minorHAnsi" w:hAnsiTheme="minorHAnsi"/>
          <w:noProof/>
          <w:sz w:val="22"/>
          <w:szCs w:val="22"/>
          <w:lang w:val="en-US"/>
        </w:rPr>
      </w:pPr>
      <w:r>
        <w:rPr>
          <w:rFonts w:asciiTheme="minorHAnsi" w:hAnsiTheme="minorHAnsi"/>
          <w:noProof/>
          <w:sz w:val="22"/>
          <w:szCs w:val="22"/>
          <w:lang w:val="en-US"/>
        </w:rPr>
        <w:t>Citizenship of respective region application are submitted for</w:t>
      </w:r>
    </w:p>
    <w:p w:rsidR="009943CA" w:rsidRDefault="009943CA" w:rsidP="003462C9">
      <w:pPr>
        <w:pStyle w:val="Listenabsatz"/>
        <w:numPr>
          <w:ilvl w:val="1"/>
          <w:numId w:val="11"/>
        </w:numPr>
        <w:spacing w:before="120" w:after="120" w:line="276" w:lineRule="auto"/>
        <w:ind w:left="567" w:right="-286" w:hanging="283"/>
        <w:rPr>
          <w:rFonts w:asciiTheme="minorHAnsi" w:hAnsiTheme="minorHAnsi"/>
          <w:noProof/>
          <w:sz w:val="22"/>
          <w:szCs w:val="22"/>
          <w:lang w:val="en-US"/>
        </w:rPr>
      </w:pPr>
      <w:r>
        <w:rPr>
          <w:rFonts w:asciiTheme="minorHAnsi" w:hAnsiTheme="minorHAnsi"/>
          <w:noProof/>
          <w:sz w:val="22"/>
          <w:szCs w:val="22"/>
          <w:lang w:val="en-US"/>
        </w:rPr>
        <w:t>Bachelor’s degree or</w:t>
      </w:r>
      <w:r w:rsidR="00BF7E5A">
        <w:rPr>
          <w:rFonts w:asciiTheme="minorHAnsi" w:hAnsiTheme="minorHAnsi"/>
          <w:noProof/>
          <w:sz w:val="22"/>
          <w:szCs w:val="22"/>
          <w:lang w:val="en-US"/>
        </w:rPr>
        <w:t>, in case applicants don’t have a Bachelor’s degree:</w:t>
      </w:r>
      <w:r>
        <w:rPr>
          <w:rFonts w:asciiTheme="minorHAnsi" w:hAnsiTheme="minorHAnsi"/>
          <w:noProof/>
          <w:sz w:val="22"/>
          <w:szCs w:val="22"/>
          <w:lang w:val="en-US"/>
        </w:rPr>
        <w:t xml:space="preserve"> at least seven year</w:t>
      </w:r>
      <w:r w:rsidR="00BF7E5A">
        <w:rPr>
          <w:rFonts w:asciiTheme="minorHAnsi" w:hAnsiTheme="minorHAnsi"/>
          <w:noProof/>
          <w:sz w:val="22"/>
          <w:szCs w:val="22"/>
          <w:lang w:val="en-US"/>
        </w:rPr>
        <w:t>s</w:t>
      </w:r>
      <w:r>
        <w:rPr>
          <w:rFonts w:asciiTheme="minorHAnsi" w:hAnsiTheme="minorHAnsi"/>
          <w:noProof/>
          <w:sz w:val="22"/>
          <w:szCs w:val="22"/>
          <w:lang w:val="en-US"/>
        </w:rPr>
        <w:t xml:space="preserve"> of relevant working experience in a field relevant for peace and security operations (all relevant fields are summarized in the</w:t>
      </w:r>
      <w:r w:rsidR="003462C9">
        <w:rPr>
          <w:rFonts w:asciiTheme="minorHAnsi" w:hAnsiTheme="minorHAnsi"/>
          <w:noProof/>
          <w:sz w:val="22"/>
          <w:szCs w:val="22"/>
          <w:lang w:val="en-US"/>
        </w:rPr>
        <w:t xml:space="preserve"> above </w:t>
      </w:r>
      <w:r>
        <w:rPr>
          <w:rFonts w:asciiTheme="minorHAnsi" w:hAnsiTheme="minorHAnsi"/>
          <w:noProof/>
          <w:sz w:val="22"/>
          <w:szCs w:val="22"/>
          <w:lang w:val="en-US"/>
        </w:rPr>
        <w:t>list of relevant African Standby Capacity (ASC) job families)</w:t>
      </w:r>
    </w:p>
    <w:p w:rsidR="009943CA" w:rsidRDefault="00BF7E5A" w:rsidP="003462C9">
      <w:pPr>
        <w:pStyle w:val="Listenabsatz"/>
        <w:numPr>
          <w:ilvl w:val="1"/>
          <w:numId w:val="11"/>
        </w:numPr>
        <w:spacing w:before="120" w:after="120" w:line="276" w:lineRule="auto"/>
        <w:ind w:left="567" w:right="-286" w:hanging="283"/>
        <w:rPr>
          <w:rFonts w:asciiTheme="minorHAnsi" w:hAnsiTheme="minorHAnsi"/>
          <w:noProof/>
          <w:sz w:val="22"/>
          <w:szCs w:val="22"/>
          <w:lang w:val="en-US"/>
        </w:rPr>
      </w:pPr>
      <w:r>
        <w:rPr>
          <w:rFonts w:asciiTheme="minorHAnsi" w:hAnsiTheme="minorHAnsi"/>
          <w:noProof/>
          <w:sz w:val="22"/>
          <w:szCs w:val="22"/>
          <w:lang w:val="en-US"/>
        </w:rPr>
        <w:t xml:space="preserve">In addition, three years of </w:t>
      </w:r>
      <w:r w:rsidRPr="00BF7E5A">
        <w:rPr>
          <w:rFonts w:asciiTheme="minorHAnsi" w:hAnsiTheme="minorHAnsi"/>
          <w:noProof/>
          <w:sz w:val="22"/>
          <w:szCs w:val="22"/>
          <w:lang w:val="en-US"/>
        </w:rPr>
        <w:t>relevant working experience in a subject matter relevant for field operations</w:t>
      </w:r>
      <w:r>
        <w:rPr>
          <w:rFonts w:asciiTheme="minorHAnsi" w:hAnsiTheme="minorHAnsi"/>
          <w:noProof/>
          <w:sz w:val="22"/>
          <w:szCs w:val="22"/>
          <w:lang w:val="en-US"/>
        </w:rPr>
        <w:t xml:space="preserve"> (all relevant fields are summarized in the </w:t>
      </w:r>
      <w:r w:rsidR="003462C9">
        <w:rPr>
          <w:rFonts w:asciiTheme="minorHAnsi" w:hAnsiTheme="minorHAnsi"/>
          <w:noProof/>
          <w:sz w:val="22"/>
          <w:szCs w:val="22"/>
          <w:lang w:val="en-US"/>
        </w:rPr>
        <w:t xml:space="preserve">above </w:t>
      </w:r>
      <w:r>
        <w:rPr>
          <w:rFonts w:asciiTheme="minorHAnsi" w:hAnsiTheme="minorHAnsi"/>
          <w:noProof/>
          <w:sz w:val="22"/>
          <w:szCs w:val="22"/>
          <w:lang w:val="en-US"/>
        </w:rPr>
        <w:t>list of relevant African Standby Capacity (ASC) job families)</w:t>
      </w:r>
    </w:p>
    <w:p w:rsidR="009943CA" w:rsidRPr="00BF7E5A" w:rsidRDefault="00BF7E5A" w:rsidP="003462C9">
      <w:pPr>
        <w:pStyle w:val="Listenabsatz"/>
        <w:numPr>
          <w:ilvl w:val="1"/>
          <w:numId w:val="11"/>
        </w:numPr>
        <w:spacing w:before="120" w:after="120" w:line="276" w:lineRule="auto"/>
        <w:ind w:left="567" w:right="-286" w:hanging="283"/>
        <w:rPr>
          <w:rFonts w:asciiTheme="minorHAnsi" w:hAnsiTheme="minorHAnsi"/>
          <w:noProof/>
          <w:sz w:val="22"/>
          <w:szCs w:val="22"/>
          <w:lang w:val="en-US"/>
        </w:rPr>
      </w:pPr>
      <w:r w:rsidRPr="00FD088B">
        <w:rPr>
          <w:rFonts w:asciiTheme="minorHAnsi" w:hAnsiTheme="minorHAnsi"/>
          <w:noProof/>
          <w:sz w:val="22"/>
          <w:lang w:val="en-US"/>
        </w:rPr>
        <w:t>At least one official language of the organisation</w:t>
      </w:r>
      <w:r>
        <w:rPr>
          <w:rFonts w:asciiTheme="minorHAnsi" w:hAnsiTheme="minorHAnsi"/>
          <w:noProof/>
          <w:sz w:val="22"/>
          <w:lang w:val="en-US"/>
        </w:rPr>
        <w:t xml:space="preserve"> the application is submitted to</w:t>
      </w:r>
    </w:p>
    <w:p w:rsidR="00BF7E5A" w:rsidRPr="00BF7E5A" w:rsidRDefault="00BF7E5A" w:rsidP="003462C9">
      <w:pPr>
        <w:pStyle w:val="Listenabsatz"/>
        <w:numPr>
          <w:ilvl w:val="1"/>
          <w:numId w:val="11"/>
        </w:numPr>
        <w:spacing w:before="120" w:after="120" w:line="276" w:lineRule="auto"/>
        <w:ind w:left="567" w:right="-286" w:hanging="283"/>
        <w:rPr>
          <w:rFonts w:asciiTheme="minorHAnsi" w:hAnsiTheme="minorHAnsi"/>
          <w:noProof/>
          <w:sz w:val="22"/>
          <w:szCs w:val="22"/>
          <w:lang w:val="en-US"/>
        </w:rPr>
      </w:pPr>
      <w:r w:rsidRPr="00FD088B">
        <w:rPr>
          <w:rFonts w:asciiTheme="minorHAnsi" w:hAnsiTheme="minorHAnsi"/>
          <w:noProof/>
          <w:sz w:val="22"/>
          <w:lang w:val="en-US"/>
        </w:rPr>
        <w:t>Below retirement age as per respective organisation</w:t>
      </w:r>
    </w:p>
    <w:p w:rsidR="00BF7E5A" w:rsidRDefault="00BF7E5A" w:rsidP="003462C9">
      <w:pPr>
        <w:spacing w:before="120" w:after="120" w:line="276" w:lineRule="auto"/>
        <w:ind w:right="-286"/>
        <w:contextualSpacing/>
        <w:rPr>
          <w:rFonts w:asciiTheme="minorHAnsi" w:hAnsiTheme="minorHAnsi"/>
          <w:noProof/>
          <w:sz w:val="22"/>
          <w:szCs w:val="22"/>
          <w:lang w:val="en-US"/>
        </w:rPr>
      </w:pPr>
      <w:r>
        <w:rPr>
          <w:rFonts w:asciiTheme="minorHAnsi" w:hAnsiTheme="minorHAnsi"/>
          <w:noProof/>
          <w:sz w:val="22"/>
          <w:szCs w:val="22"/>
          <w:lang w:val="en-US"/>
        </w:rPr>
        <w:t xml:space="preserve">It is important to note that applications </w:t>
      </w:r>
      <w:r w:rsidRPr="00BF7E5A">
        <w:rPr>
          <w:rFonts w:asciiTheme="minorHAnsi" w:hAnsiTheme="minorHAnsi"/>
          <w:b/>
          <w:noProof/>
          <w:sz w:val="22"/>
          <w:szCs w:val="22"/>
          <w:lang w:val="en-US"/>
        </w:rPr>
        <w:t>HAVE to meet ALL 5 basic admission criteria and standards</w:t>
      </w:r>
      <w:r>
        <w:rPr>
          <w:rFonts w:asciiTheme="minorHAnsi" w:hAnsiTheme="minorHAnsi"/>
          <w:noProof/>
          <w:sz w:val="22"/>
          <w:szCs w:val="22"/>
          <w:lang w:val="en-US"/>
        </w:rPr>
        <w:t xml:space="preserve"> in order to be admitted to the next step of the admission process. Applications that do not meet at least one of the criteria and standards will be dismissed and applicants informed accordingly.</w:t>
      </w:r>
    </w:p>
    <w:p w:rsidR="00120E85" w:rsidRDefault="00120E85" w:rsidP="003462C9">
      <w:pPr>
        <w:spacing w:before="120" w:after="120" w:line="276" w:lineRule="auto"/>
        <w:ind w:right="-286"/>
        <w:contextualSpacing/>
        <w:rPr>
          <w:rFonts w:asciiTheme="minorHAnsi" w:hAnsiTheme="minorHAnsi"/>
          <w:noProof/>
          <w:sz w:val="22"/>
          <w:szCs w:val="22"/>
          <w:lang w:val="en-US"/>
        </w:rPr>
      </w:pPr>
    </w:p>
    <w:p w:rsidR="00BF7E5A" w:rsidRDefault="00BF7E5A" w:rsidP="003462C9">
      <w:pPr>
        <w:spacing w:before="120" w:after="120" w:line="276" w:lineRule="auto"/>
        <w:ind w:right="-286"/>
        <w:contextualSpacing/>
        <w:rPr>
          <w:rFonts w:asciiTheme="minorHAnsi" w:hAnsiTheme="minorHAnsi"/>
          <w:noProof/>
          <w:sz w:val="22"/>
          <w:szCs w:val="22"/>
          <w:lang w:val="en-US"/>
        </w:rPr>
      </w:pPr>
      <w:r>
        <w:rPr>
          <w:rFonts w:asciiTheme="minorHAnsi" w:hAnsiTheme="minorHAnsi"/>
          <w:noProof/>
          <w:sz w:val="22"/>
          <w:szCs w:val="22"/>
          <w:lang w:val="en-US"/>
        </w:rPr>
        <w:t xml:space="preserve">All mentioned </w:t>
      </w:r>
      <w:r w:rsidRPr="00BF7E5A">
        <w:rPr>
          <w:rFonts w:asciiTheme="minorHAnsi" w:hAnsiTheme="minorHAnsi"/>
          <w:noProof/>
          <w:sz w:val="22"/>
          <w:szCs w:val="22"/>
          <w:lang w:val="en-US"/>
        </w:rPr>
        <w:t>basic admission criteria and standards</w:t>
      </w:r>
      <w:r>
        <w:rPr>
          <w:rFonts w:asciiTheme="minorHAnsi" w:hAnsiTheme="minorHAnsi"/>
          <w:noProof/>
          <w:sz w:val="22"/>
          <w:szCs w:val="22"/>
          <w:lang w:val="en-US"/>
        </w:rPr>
        <w:t xml:space="preserve"> are based on minimum qualifications, i.e. P2 level. This means that any application with qualifications below this level cannot be considered. On the other hand, any application that exceeds one or more of these </w:t>
      </w:r>
      <w:r w:rsidRPr="00BF7E5A">
        <w:rPr>
          <w:rFonts w:asciiTheme="minorHAnsi" w:hAnsiTheme="minorHAnsi"/>
          <w:noProof/>
          <w:sz w:val="22"/>
          <w:szCs w:val="22"/>
          <w:lang w:val="en-US"/>
        </w:rPr>
        <w:t>basic admission criteria and standards</w:t>
      </w:r>
      <w:r>
        <w:rPr>
          <w:rFonts w:asciiTheme="minorHAnsi" w:hAnsiTheme="minorHAnsi"/>
          <w:noProof/>
          <w:sz w:val="22"/>
          <w:szCs w:val="22"/>
          <w:lang w:val="en-US"/>
        </w:rPr>
        <w:t xml:space="preserve"> is highly </w:t>
      </w:r>
      <w:r w:rsidR="00C75352">
        <w:rPr>
          <w:rFonts w:asciiTheme="minorHAnsi" w:hAnsiTheme="minorHAnsi"/>
          <w:noProof/>
          <w:sz w:val="22"/>
          <w:szCs w:val="22"/>
          <w:lang w:val="en-US"/>
        </w:rPr>
        <w:t>desirable</w:t>
      </w:r>
      <w:r>
        <w:rPr>
          <w:rFonts w:asciiTheme="minorHAnsi" w:hAnsiTheme="minorHAnsi"/>
          <w:noProof/>
          <w:sz w:val="22"/>
          <w:szCs w:val="22"/>
          <w:lang w:val="en-US"/>
        </w:rPr>
        <w:t xml:space="preserve"> and should be dealt with accordinly in the course of the admission process.</w:t>
      </w:r>
    </w:p>
    <w:p w:rsidR="003462C9" w:rsidRDefault="003462C9" w:rsidP="00120E85">
      <w:pPr>
        <w:spacing w:before="120" w:after="120" w:line="276" w:lineRule="auto"/>
        <w:ind w:left="-426" w:right="-646"/>
        <w:contextualSpacing/>
        <w:rPr>
          <w:rFonts w:asciiTheme="minorHAnsi" w:hAnsiTheme="minorHAnsi"/>
          <w:noProof/>
          <w:sz w:val="22"/>
          <w:szCs w:val="22"/>
          <w:lang w:val="en-US"/>
        </w:rPr>
      </w:pPr>
      <w:bookmarkStart w:id="0" w:name="_GoBack"/>
      <w:bookmarkEnd w:id="0"/>
    </w:p>
    <w:p w:rsidR="003462C9" w:rsidRDefault="003462C9" w:rsidP="00120E85">
      <w:pPr>
        <w:spacing w:before="120" w:after="120" w:line="276" w:lineRule="auto"/>
        <w:ind w:left="-426" w:right="-646"/>
        <w:contextualSpacing/>
        <w:rPr>
          <w:rFonts w:asciiTheme="minorHAnsi" w:hAnsiTheme="minorHAnsi"/>
          <w:noProof/>
          <w:sz w:val="22"/>
          <w:szCs w:val="22"/>
          <w:lang w:val="en-US"/>
        </w:rPr>
      </w:pPr>
    </w:p>
    <w:p w:rsidR="003462C9" w:rsidRDefault="003462C9" w:rsidP="00120E85">
      <w:pPr>
        <w:spacing w:before="120" w:after="120" w:line="276" w:lineRule="auto"/>
        <w:ind w:left="-426" w:right="-646"/>
        <w:contextualSpacing/>
        <w:rPr>
          <w:rFonts w:asciiTheme="minorHAnsi" w:hAnsiTheme="minorHAnsi"/>
          <w:noProof/>
          <w:sz w:val="22"/>
          <w:szCs w:val="22"/>
          <w:lang w:val="en-US"/>
        </w:rPr>
      </w:pPr>
    </w:p>
    <w:p w:rsidR="003462C9" w:rsidRDefault="003462C9" w:rsidP="00120E85">
      <w:pPr>
        <w:spacing w:before="120" w:after="120" w:line="276" w:lineRule="auto"/>
        <w:ind w:left="-426" w:right="-646"/>
        <w:contextualSpacing/>
        <w:rPr>
          <w:rFonts w:asciiTheme="minorHAnsi" w:hAnsiTheme="minorHAnsi"/>
          <w:noProof/>
          <w:sz w:val="22"/>
          <w:szCs w:val="22"/>
          <w:lang w:val="en-US"/>
        </w:rPr>
      </w:pPr>
    </w:p>
    <w:p w:rsidR="003462C9" w:rsidRPr="00BF7E5A" w:rsidRDefault="003462C9" w:rsidP="00120E85">
      <w:pPr>
        <w:spacing w:before="120" w:after="120" w:line="276" w:lineRule="auto"/>
        <w:ind w:left="-426" w:right="-646"/>
        <w:contextualSpacing/>
        <w:rPr>
          <w:rFonts w:asciiTheme="minorHAnsi" w:hAnsiTheme="minorHAnsi"/>
          <w:noProof/>
          <w:sz w:val="22"/>
          <w:szCs w:val="22"/>
          <w:lang w:val="en-US"/>
        </w:rPr>
      </w:pPr>
    </w:p>
    <w:p w:rsidR="009943CA" w:rsidRDefault="00BF7E5A" w:rsidP="00B5775A">
      <w:pPr>
        <w:pStyle w:val="Listenabsatz"/>
        <w:numPr>
          <w:ilvl w:val="0"/>
          <w:numId w:val="12"/>
        </w:numPr>
        <w:spacing w:before="120" w:after="120" w:line="276" w:lineRule="auto"/>
        <w:ind w:left="284" w:right="-284" w:hanging="284"/>
        <w:contextualSpacing w:val="0"/>
        <w:rPr>
          <w:rFonts w:asciiTheme="minorHAnsi" w:hAnsiTheme="minorHAnsi"/>
          <w:noProof/>
          <w:sz w:val="22"/>
          <w:szCs w:val="22"/>
          <w:lang w:val="en-US"/>
        </w:rPr>
      </w:pPr>
      <w:r>
        <w:rPr>
          <w:rFonts w:asciiTheme="minorHAnsi" w:hAnsiTheme="minorHAnsi"/>
          <w:noProof/>
          <w:sz w:val="22"/>
          <w:szCs w:val="22"/>
          <w:lang w:val="en-US"/>
        </w:rPr>
        <w:t xml:space="preserve">In case of a high number of applications, </w:t>
      </w:r>
      <w:r w:rsidR="008636E6" w:rsidRPr="00120E85">
        <w:rPr>
          <w:rFonts w:asciiTheme="minorHAnsi" w:hAnsiTheme="minorHAnsi"/>
          <w:b/>
          <w:noProof/>
          <w:sz w:val="22"/>
          <w:szCs w:val="22"/>
          <w:lang w:val="en-US"/>
        </w:rPr>
        <w:t>s</w:t>
      </w:r>
      <w:r w:rsidRPr="00120E85">
        <w:rPr>
          <w:rFonts w:asciiTheme="minorHAnsi" w:hAnsiTheme="minorHAnsi"/>
          <w:b/>
          <w:noProof/>
          <w:sz w:val="22"/>
          <w:szCs w:val="22"/>
          <w:lang w:val="en-US"/>
        </w:rPr>
        <w:t>tage 2</w:t>
      </w:r>
      <w:r>
        <w:rPr>
          <w:rFonts w:asciiTheme="minorHAnsi" w:hAnsiTheme="minorHAnsi"/>
          <w:noProof/>
          <w:sz w:val="22"/>
          <w:szCs w:val="22"/>
          <w:lang w:val="en-US"/>
        </w:rPr>
        <w:t xml:space="preserve"> of the CV screening and scoring exercise allows to </w:t>
      </w:r>
      <w:r w:rsidRPr="00120E85">
        <w:rPr>
          <w:rFonts w:asciiTheme="minorHAnsi" w:hAnsiTheme="minorHAnsi"/>
          <w:b/>
          <w:noProof/>
          <w:sz w:val="22"/>
          <w:szCs w:val="22"/>
          <w:lang w:val="en-US"/>
        </w:rPr>
        <w:t>rank applications and bring them into a sequence</w:t>
      </w:r>
      <w:r w:rsidR="008636E6" w:rsidRPr="00120E85">
        <w:rPr>
          <w:rFonts w:asciiTheme="minorHAnsi" w:hAnsiTheme="minorHAnsi"/>
          <w:noProof/>
          <w:sz w:val="22"/>
          <w:szCs w:val="22"/>
          <w:lang w:val="en-US"/>
        </w:rPr>
        <w:t xml:space="preserve"> </w:t>
      </w:r>
      <w:r w:rsidR="008636E6" w:rsidRPr="008636E6">
        <w:rPr>
          <w:rFonts w:asciiTheme="minorHAnsi" w:hAnsiTheme="minorHAnsi"/>
          <w:noProof/>
          <w:sz w:val="22"/>
          <w:szCs w:val="22"/>
          <w:lang w:val="en-US"/>
        </w:rPr>
        <w:t>according to their qualifications and suitability</w:t>
      </w:r>
      <w:r>
        <w:rPr>
          <w:rFonts w:asciiTheme="minorHAnsi" w:hAnsiTheme="minorHAnsi"/>
          <w:noProof/>
          <w:sz w:val="22"/>
          <w:szCs w:val="22"/>
          <w:lang w:val="en-US"/>
        </w:rPr>
        <w:t xml:space="preserve"> with the help of the additional categories mentioned </w:t>
      </w:r>
      <w:r w:rsidR="008636E6">
        <w:rPr>
          <w:rFonts w:asciiTheme="minorHAnsi" w:hAnsiTheme="minorHAnsi"/>
          <w:noProof/>
          <w:sz w:val="22"/>
          <w:szCs w:val="22"/>
          <w:lang w:val="en-US"/>
        </w:rPr>
        <w:t>under</w:t>
      </w:r>
      <w:r>
        <w:rPr>
          <w:rFonts w:asciiTheme="minorHAnsi" w:hAnsiTheme="minorHAnsi"/>
          <w:noProof/>
          <w:sz w:val="22"/>
          <w:szCs w:val="22"/>
          <w:lang w:val="en-US"/>
        </w:rPr>
        <w:t xml:space="preserve"> stage 2. These categories are: </w:t>
      </w:r>
    </w:p>
    <w:p w:rsidR="008636E6" w:rsidRDefault="008636E6" w:rsidP="003462C9">
      <w:pPr>
        <w:pStyle w:val="Listenabsatz"/>
        <w:numPr>
          <w:ilvl w:val="1"/>
          <w:numId w:val="11"/>
        </w:numPr>
        <w:spacing w:before="120" w:after="120" w:line="276" w:lineRule="auto"/>
        <w:ind w:left="567" w:right="-286" w:hanging="283"/>
        <w:rPr>
          <w:rFonts w:asciiTheme="minorHAnsi" w:hAnsiTheme="minorHAnsi"/>
          <w:noProof/>
          <w:sz w:val="22"/>
          <w:szCs w:val="22"/>
          <w:lang w:val="en-US"/>
        </w:rPr>
      </w:pPr>
      <w:r w:rsidRPr="008636E6">
        <w:rPr>
          <w:rFonts w:asciiTheme="minorHAnsi" w:hAnsiTheme="minorHAnsi"/>
          <w:noProof/>
          <w:sz w:val="22"/>
          <w:szCs w:val="22"/>
          <w:lang w:val="en-US"/>
        </w:rPr>
        <w:t xml:space="preserve">Further educational qualifications, </w:t>
      </w:r>
      <w:r w:rsidR="00C75352">
        <w:rPr>
          <w:rFonts w:asciiTheme="minorHAnsi" w:hAnsiTheme="minorHAnsi"/>
          <w:noProof/>
          <w:sz w:val="22"/>
          <w:szCs w:val="22"/>
          <w:lang w:val="en-US"/>
        </w:rPr>
        <w:t>i.e.</w:t>
      </w:r>
      <w:r w:rsidRPr="008636E6">
        <w:rPr>
          <w:rFonts w:asciiTheme="minorHAnsi" w:hAnsiTheme="minorHAnsi"/>
          <w:noProof/>
          <w:sz w:val="22"/>
          <w:szCs w:val="22"/>
          <w:lang w:val="en-US"/>
        </w:rPr>
        <w:t xml:space="preserve"> </w:t>
      </w:r>
      <w:r w:rsidR="00C75352">
        <w:rPr>
          <w:rFonts w:asciiTheme="minorHAnsi" w:hAnsiTheme="minorHAnsi"/>
          <w:noProof/>
          <w:sz w:val="22"/>
          <w:szCs w:val="22"/>
          <w:lang w:val="en-US"/>
        </w:rPr>
        <w:t>Post G</w:t>
      </w:r>
      <w:r w:rsidRPr="008636E6">
        <w:rPr>
          <w:rFonts w:asciiTheme="minorHAnsi" w:hAnsiTheme="minorHAnsi"/>
          <w:noProof/>
          <w:sz w:val="22"/>
          <w:szCs w:val="22"/>
          <w:lang w:val="en-US"/>
        </w:rPr>
        <w:t>rad</w:t>
      </w:r>
      <w:r w:rsidR="00120E85">
        <w:rPr>
          <w:rFonts w:asciiTheme="minorHAnsi" w:hAnsiTheme="minorHAnsi"/>
          <w:noProof/>
          <w:sz w:val="22"/>
          <w:szCs w:val="22"/>
          <w:lang w:val="en-US"/>
        </w:rPr>
        <w:t>uate</w:t>
      </w:r>
      <w:r w:rsidR="00C75352">
        <w:rPr>
          <w:rFonts w:asciiTheme="minorHAnsi" w:hAnsiTheme="minorHAnsi"/>
          <w:noProof/>
          <w:sz w:val="22"/>
          <w:szCs w:val="22"/>
          <w:lang w:val="en-US"/>
        </w:rPr>
        <w:t xml:space="preserve"> D</w:t>
      </w:r>
      <w:r w:rsidRPr="008636E6">
        <w:rPr>
          <w:rFonts w:asciiTheme="minorHAnsi" w:hAnsiTheme="minorHAnsi"/>
          <w:noProof/>
          <w:sz w:val="22"/>
          <w:szCs w:val="22"/>
          <w:lang w:val="en-US"/>
        </w:rPr>
        <w:t>egree, Diploma, Certificates</w:t>
      </w:r>
      <w:r>
        <w:rPr>
          <w:rFonts w:asciiTheme="minorHAnsi" w:hAnsiTheme="minorHAnsi"/>
          <w:noProof/>
          <w:sz w:val="22"/>
          <w:szCs w:val="22"/>
          <w:lang w:val="en-US"/>
        </w:rPr>
        <w:t xml:space="preserve"> (</w:t>
      </w:r>
      <w:r w:rsidR="00C75352">
        <w:rPr>
          <w:rFonts w:asciiTheme="minorHAnsi" w:hAnsiTheme="minorHAnsi"/>
          <w:noProof/>
          <w:sz w:val="22"/>
          <w:szCs w:val="22"/>
          <w:lang w:val="en-US"/>
        </w:rPr>
        <w:t>while Post G</w:t>
      </w:r>
      <w:r w:rsidR="00C75352" w:rsidRPr="00C75352">
        <w:rPr>
          <w:rFonts w:asciiTheme="minorHAnsi" w:hAnsiTheme="minorHAnsi"/>
          <w:noProof/>
          <w:sz w:val="22"/>
          <w:szCs w:val="22"/>
          <w:lang w:val="en-US"/>
        </w:rPr>
        <w:t>rad</w:t>
      </w:r>
      <w:r w:rsidR="00C75352">
        <w:rPr>
          <w:rFonts w:asciiTheme="minorHAnsi" w:hAnsiTheme="minorHAnsi"/>
          <w:noProof/>
          <w:sz w:val="22"/>
          <w:szCs w:val="22"/>
          <w:lang w:val="en-US"/>
        </w:rPr>
        <w:t>uate</w:t>
      </w:r>
      <w:r w:rsidR="00C75352" w:rsidRPr="00C75352">
        <w:rPr>
          <w:rFonts w:asciiTheme="minorHAnsi" w:hAnsiTheme="minorHAnsi"/>
          <w:noProof/>
          <w:sz w:val="22"/>
          <w:szCs w:val="22"/>
          <w:lang w:val="en-US"/>
        </w:rPr>
        <w:t xml:space="preserve"> </w:t>
      </w:r>
      <w:r w:rsidR="00C75352">
        <w:rPr>
          <w:rFonts w:asciiTheme="minorHAnsi" w:hAnsiTheme="minorHAnsi"/>
          <w:noProof/>
          <w:sz w:val="22"/>
          <w:szCs w:val="22"/>
          <w:lang w:val="en-US"/>
        </w:rPr>
        <w:t xml:space="preserve">Degree </w:t>
      </w:r>
      <w:r w:rsidR="00C75352" w:rsidRPr="00C75352">
        <w:rPr>
          <w:rFonts w:asciiTheme="minorHAnsi" w:hAnsiTheme="minorHAnsi"/>
          <w:noProof/>
          <w:sz w:val="22"/>
          <w:szCs w:val="22"/>
          <w:lang w:val="en-US"/>
        </w:rPr>
        <w:t>scores 2 points</w:t>
      </w:r>
      <w:r w:rsidR="00C75352">
        <w:rPr>
          <w:rFonts w:asciiTheme="minorHAnsi" w:hAnsiTheme="minorHAnsi"/>
          <w:noProof/>
          <w:sz w:val="22"/>
          <w:szCs w:val="22"/>
          <w:lang w:val="en-US"/>
        </w:rPr>
        <w:t>, Diploma and/or C</w:t>
      </w:r>
      <w:r w:rsidR="00C75352" w:rsidRPr="00C75352">
        <w:rPr>
          <w:rFonts w:asciiTheme="minorHAnsi" w:hAnsiTheme="minorHAnsi"/>
          <w:noProof/>
          <w:sz w:val="22"/>
          <w:szCs w:val="22"/>
          <w:lang w:val="en-US"/>
        </w:rPr>
        <w:t xml:space="preserve">ertificates </w:t>
      </w:r>
      <w:r w:rsidR="00C75352">
        <w:rPr>
          <w:rFonts w:asciiTheme="minorHAnsi" w:hAnsiTheme="minorHAnsi"/>
          <w:noProof/>
          <w:sz w:val="22"/>
          <w:szCs w:val="22"/>
          <w:lang w:val="en-US"/>
        </w:rPr>
        <w:t xml:space="preserve">score 1 point depending on the </w:t>
      </w:r>
      <w:r w:rsidR="00C75352" w:rsidRPr="00C75352">
        <w:rPr>
          <w:rFonts w:asciiTheme="minorHAnsi" w:hAnsiTheme="minorHAnsi"/>
          <w:noProof/>
          <w:sz w:val="22"/>
          <w:szCs w:val="22"/>
          <w:lang w:val="en-US"/>
        </w:rPr>
        <w:t xml:space="preserve">kind and relevance of the </w:t>
      </w:r>
      <w:r w:rsidR="00C75352">
        <w:rPr>
          <w:rFonts w:asciiTheme="minorHAnsi" w:hAnsiTheme="minorHAnsi"/>
          <w:noProof/>
          <w:sz w:val="22"/>
          <w:szCs w:val="22"/>
          <w:lang w:val="en-US"/>
        </w:rPr>
        <w:t>C</w:t>
      </w:r>
      <w:r w:rsidR="00C75352" w:rsidRPr="00C75352">
        <w:rPr>
          <w:rFonts w:asciiTheme="minorHAnsi" w:hAnsiTheme="minorHAnsi"/>
          <w:noProof/>
          <w:sz w:val="22"/>
          <w:szCs w:val="22"/>
          <w:lang w:val="en-US"/>
        </w:rPr>
        <w:t xml:space="preserve">ertificate </w:t>
      </w:r>
      <w:r w:rsidR="00C75352">
        <w:rPr>
          <w:rFonts w:asciiTheme="minorHAnsi" w:hAnsiTheme="minorHAnsi"/>
          <w:noProof/>
          <w:sz w:val="22"/>
          <w:szCs w:val="22"/>
          <w:lang w:val="en-US"/>
        </w:rPr>
        <w:t>and/or Diploma</w:t>
      </w:r>
      <w:r>
        <w:rPr>
          <w:rFonts w:asciiTheme="minorHAnsi" w:hAnsiTheme="minorHAnsi"/>
          <w:noProof/>
          <w:sz w:val="22"/>
          <w:szCs w:val="22"/>
          <w:lang w:val="en-US"/>
        </w:rPr>
        <w:t>)</w:t>
      </w:r>
    </w:p>
    <w:p w:rsidR="008636E6" w:rsidRDefault="008636E6" w:rsidP="003462C9">
      <w:pPr>
        <w:pStyle w:val="Listenabsatz"/>
        <w:numPr>
          <w:ilvl w:val="1"/>
          <w:numId w:val="11"/>
        </w:numPr>
        <w:spacing w:before="120" w:after="120" w:line="276" w:lineRule="auto"/>
        <w:ind w:left="567" w:right="-286" w:hanging="283"/>
        <w:rPr>
          <w:rFonts w:asciiTheme="minorHAnsi" w:hAnsiTheme="minorHAnsi"/>
          <w:noProof/>
          <w:sz w:val="22"/>
          <w:szCs w:val="22"/>
          <w:lang w:val="en-US"/>
        </w:rPr>
      </w:pPr>
      <w:r w:rsidRPr="008636E6">
        <w:rPr>
          <w:rFonts w:asciiTheme="minorHAnsi" w:hAnsiTheme="minorHAnsi"/>
          <w:noProof/>
          <w:sz w:val="22"/>
          <w:szCs w:val="22"/>
          <w:lang w:val="en-US"/>
        </w:rPr>
        <w:t>International experience</w:t>
      </w:r>
      <w:r w:rsidR="003462C9">
        <w:rPr>
          <w:rFonts w:asciiTheme="minorHAnsi" w:hAnsiTheme="minorHAnsi"/>
          <w:noProof/>
          <w:sz w:val="22"/>
          <w:szCs w:val="22"/>
          <w:lang w:val="en-US"/>
        </w:rPr>
        <w:t>, i.e.</w:t>
      </w:r>
    </w:p>
    <w:p w:rsidR="008636E6" w:rsidRDefault="008636E6" w:rsidP="003462C9">
      <w:pPr>
        <w:pStyle w:val="Listenabsatz"/>
        <w:numPr>
          <w:ilvl w:val="2"/>
          <w:numId w:val="11"/>
        </w:numPr>
        <w:spacing w:before="120" w:after="120" w:line="276" w:lineRule="auto"/>
        <w:ind w:left="1134" w:right="-286" w:hanging="283"/>
        <w:rPr>
          <w:rFonts w:asciiTheme="minorHAnsi" w:hAnsiTheme="minorHAnsi"/>
          <w:noProof/>
          <w:sz w:val="22"/>
          <w:szCs w:val="22"/>
          <w:lang w:val="en-US"/>
        </w:rPr>
      </w:pPr>
      <w:r>
        <w:rPr>
          <w:rFonts w:asciiTheme="minorHAnsi" w:hAnsiTheme="minorHAnsi"/>
          <w:noProof/>
          <w:sz w:val="22"/>
          <w:szCs w:val="22"/>
          <w:lang w:val="en-US"/>
        </w:rPr>
        <w:t>a</w:t>
      </w:r>
      <w:r w:rsidRPr="008636E6">
        <w:rPr>
          <w:rFonts w:asciiTheme="minorHAnsi" w:hAnsiTheme="minorHAnsi"/>
          <w:noProof/>
          <w:sz w:val="22"/>
          <w:szCs w:val="22"/>
          <w:lang w:val="en-US"/>
        </w:rPr>
        <w:t>ny working experience outside home country or international organisation in your home country</w:t>
      </w:r>
      <w:r>
        <w:rPr>
          <w:rFonts w:asciiTheme="minorHAnsi" w:hAnsiTheme="minorHAnsi"/>
          <w:noProof/>
          <w:sz w:val="22"/>
          <w:szCs w:val="22"/>
          <w:lang w:val="en-US"/>
        </w:rPr>
        <w:t xml:space="preserve"> (1 scoring point), </w:t>
      </w:r>
    </w:p>
    <w:p w:rsidR="008636E6" w:rsidRDefault="008636E6" w:rsidP="003462C9">
      <w:pPr>
        <w:pStyle w:val="Listenabsatz"/>
        <w:numPr>
          <w:ilvl w:val="2"/>
          <w:numId w:val="11"/>
        </w:numPr>
        <w:spacing w:before="120" w:after="120" w:line="276" w:lineRule="auto"/>
        <w:ind w:left="1134" w:right="-286" w:hanging="283"/>
        <w:rPr>
          <w:rFonts w:asciiTheme="minorHAnsi" w:hAnsiTheme="minorHAnsi"/>
          <w:noProof/>
          <w:sz w:val="22"/>
          <w:szCs w:val="22"/>
          <w:lang w:val="en-US"/>
        </w:rPr>
      </w:pPr>
      <w:r>
        <w:rPr>
          <w:rFonts w:asciiTheme="minorHAnsi" w:hAnsiTheme="minorHAnsi"/>
          <w:noProof/>
          <w:sz w:val="22"/>
          <w:szCs w:val="22"/>
          <w:lang w:val="en-US"/>
        </w:rPr>
        <w:t>relevant e</w:t>
      </w:r>
      <w:r w:rsidRPr="008636E6">
        <w:rPr>
          <w:rFonts w:asciiTheme="minorHAnsi" w:hAnsiTheme="minorHAnsi"/>
          <w:noProof/>
          <w:sz w:val="22"/>
          <w:szCs w:val="22"/>
          <w:lang w:val="en-US"/>
        </w:rPr>
        <w:t>xperience in crisis or post-conflict areas or hard ship conditions</w:t>
      </w:r>
      <w:r>
        <w:rPr>
          <w:rFonts w:asciiTheme="minorHAnsi" w:hAnsiTheme="minorHAnsi"/>
          <w:noProof/>
          <w:sz w:val="22"/>
          <w:szCs w:val="22"/>
          <w:lang w:val="en-US"/>
        </w:rPr>
        <w:t xml:space="preserve"> (3 scoring points)</w:t>
      </w:r>
    </w:p>
    <w:p w:rsidR="008636E6" w:rsidRDefault="008636E6" w:rsidP="003462C9">
      <w:pPr>
        <w:pStyle w:val="Listenabsatz"/>
        <w:numPr>
          <w:ilvl w:val="1"/>
          <w:numId w:val="11"/>
        </w:numPr>
        <w:spacing w:before="120" w:after="120" w:line="276" w:lineRule="auto"/>
        <w:ind w:left="567" w:right="-286" w:hanging="283"/>
        <w:rPr>
          <w:rFonts w:asciiTheme="minorHAnsi" w:hAnsiTheme="minorHAnsi"/>
          <w:noProof/>
          <w:sz w:val="22"/>
          <w:szCs w:val="22"/>
          <w:lang w:val="en-US"/>
        </w:rPr>
      </w:pPr>
      <w:r w:rsidRPr="008636E6">
        <w:rPr>
          <w:rFonts w:asciiTheme="minorHAnsi" w:hAnsiTheme="minorHAnsi"/>
          <w:noProof/>
          <w:sz w:val="22"/>
          <w:szCs w:val="22"/>
          <w:lang w:val="en-US"/>
        </w:rPr>
        <w:t xml:space="preserve">Further language skills (AU or </w:t>
      </w:r>
      <w:r>
        <w:rPr>
          <w:rFonts w:asciiTheme="minorHAnsi" w:hAnsiTheme="minorHAnsi"/>
          <w:noProof/>
          <w:sz w:val="22"/>
          <w:szCs w:val="22"/>
          <w:lang w:val="en-US"/>
        </w:rPr>
        <w:t>REC/RM official languages only):</w:t>
      </w:r>
    </w:p>
    <w:p w:rsidR="008636E6" w:rsidRDefault="008636E6" w:rsidP="003462C9">
      <w:pPr>
        <w:pStyle w:val="Listenabsatz"/>
        <w:numPr>
          <w:ilvl w:val="2"/>
          <w:numId w:val="11"/>
        </w:numPr>
        <w:spacing w:before="120" w:after="120" w:line="276" w:lineRule="auto"/>
        <w:ind w:left="1134" w:right="-286" w:hanging="283"/>
        <w:rPr>
          <w:rFonts w:asciiTheme="minorHAnsi" w:hAnsiTheme="minorHAnsi"/>
          <w:noProof/>
          <w:sz w:val="22"/>
          <w:szCs w:val="22"/>
          <w:lang w:val="en-US"/>
        </w:rPr>
      </w:pPr>
      <w:r>
        <w:rPr>
          <w:rFonts w:asciiTheme="minorHAnsi" w:hAnsiTheme="minorHAnsi"/>
          <w:noProof/>
          <w:sz w:val="22"/>
          <w:szCs w:val="22"/>
          <w:lang w:val="en-US"/>
        </w:rPr>
        <w:t>One additional language (1 scoring point)</w:t>
      </w:r>
    </w:p>
    <w:p w:rsidR="008636E6" w:rsidRPr="008636E6" w:rsidRDefault="008636E6" w:rsidP="003462C9">
      <w:pPr>
        <w:pStyle w:val="Listenabsatz"/>
        <w:numPr>
          <w:ilvl w:val="2"/>
          <w:numId w:val="11"/>
        </w:numPr>
        <w:spacing w:before="120" w:after="120" w:line="276" w:lineRule="auto"/>
        <w:ind w:left="1134" w:right="-286" w:hanging="283"/>
        <w:rPr>
          <w:rFonts w:asciiTheme="minorHAnsi" w:hAnsiTheme="minorHAnsi"/>
          <w:noProof/>
          <w:sz w:val="22"/>
          <w:szCs w:val="22"/>
          <w:lang w:val="en-US"/>
        </w:rPr>
      </w:pPr>
      <w:r>
        <w:rPr>
          <w:rFonts w:asciiTheme="minorHAnsi" w:hAnsiTheme="minorHAnsi"/>
          <w:noProof/>
          <w:sz w:val="22"/>
          <w:szCs w:val="22"/>
          <w:lang w:val="en-US"/>
        </w:rPr>
        <w:t>Two or more additional languages (2 scoring points)</w:t>
      </w:r>
    </w:p>
    <w:p w:rsidR="00120E85" w:rsidRDefault="00120E85" w:rsidP="003462C9">
      <w:pPr>
        <w:spacing w:before="120" w:after="120" w:line="276" w:lineRule="auto"/>
        <w:ind w:right="-286"/>
        <w:contextualSpacing/>
        <w:rPr>
          <w:rFonts w:asciiTheme="minorHAnsi" w:hAnsiTheme="minorHAnsi"/>
          <w:noProof/>
          <w:sz w:val="22"/>
          <w:szCs w:val="22"/>
          <w:lang w:val="en-US"/>
        </w:rPr>
      </w:pPr>
    </w:p>
    <w:p w:rsidR="00117902" w:rsidRPr="009943CA" w:rsidRDefault="00117902" w:rsidP="003462C9">
      <w:pPr>
        <w:spacing w:before="120" w:after="120" w:line="276" w:lineRule="auto"/>
        <w:ind w:right="-286"/>
        <w:contextualSpacing/>
        <w:rPr>
          <w:rFonts w:asciiTheme="minorHAnsi" w:hAnsiTheme="minorHAnsi"/>
          <w:noProof/>
          <w:sz w:val="22"/>
          <w:szCs w:val="22"/>
          <w:lang w:val="en-US"/>
        </w:rPr>
      </w:pPr>
      <w:r>
        <w:rPr>
          <w:rFonts w:asciiTheme="minorHAnsi" w:hAnsiTheme="minorHAnsi"/>
          <w:noProof/>
          <w:sz w:val="22"/>
          <w:szCs w:val="22"/>
          <w:lang w:val="en-US"/>
        </w:rPr>
        <w:t>The</w:t>
      </w:r>
      <w:r w:rsidR="008636E6">
        <w:rPr>
          <w:rFonts w:asciiTheme="minorHAnsi" w:hAnsiTheme="minorHAnsi"/>
          <w:noProof/>
          <w:sz w:val="22"/>
          <w:szCs w:val="22"/>
          <w:lang w:val="en-US"/>
        </w:rPr>
        <w:t xml:space="preserve"> three additional categories </w:t>
      </w:r>
      <w:r>
        <w:rPr>
          <w:rFonts w:asciiTheme="minorHAnsi" w:hAnsiTheme="minorHAnsi"/>
          <w:noProof/>
          <w:sz w:val="22"/>
          <w:szCs w:val="22"/>
          <w:lang w:val="en-US"/>
        </w:rPr>
        <w:t xml:space="preserve">allows the ranking and sequencing of </w:t>
      </w:r>
      <w:r w:rsidR="008636E6">
        <w:rPr>
          <w:rFonts w:asciiTheme="minorHAnsi" w:hAnsiTheme="minorHAnsi"/>
          <w:noProof/>
          <w:sz w:val="22"/>
          <w:szCs w:val="22"/>
          <w:lang w:val="en-US"/>
        </w:rPr>
        <w:t>applicant</w:t>
      </w:r>
      <w:r>
        <w:rPr>
          <w:rFonts w:asciiTheme="minorHAnsi" w:hAnsiTheme="minorHAnsi"/>
          <w:noProof/>
          <w:sz w:val="22"/>
          <w:szCs w:val="22"/>
          <w:lang w:val="en-US"/>
        </w:rPr>
        <w:t>ion</w:t>
      </w:r>
      <w:r w:rsidR="008636E6">
        <w:rPr>
          <w:rFonts w:asciiTheme="minorHAnsi" w:hAnsiTheme="minorHAnsi"/>
          <w:noProof/>
          <w:sz w:val="22"/>
          <w:szCs w:val="22"/>
          <w:lang w:val="en-US"/>
        </w:rPr>
        <w:t>s. The maximum number of scoring points that can be achieved is 7.</w:t>
      </w:r>
    </w:p>
    <w:sectPr w:rsidR="00117902" w:rsidRPr="009943CA" w:rsidSect="00A945D1">
      <w:type w:val="continuous"/>
      <w:pgSz w:w="11906" w:h="16838"/>
      <w:pgMar w:top="680" w:right="1418" w:bottom="289"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A08" w:rsidRDefault="007C7A08">
      <w:r>
        <w:separator/>
      </w:r>
    </w:p>
  </w:endnote>
  <w:endnote w:type="continuationSeparator" w:id="0">
    <w:p w:rsidR="007C7A08" w:rsidRDefault="007C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A08" w:rsidRDefault="007C7A08" w:rsidP="0046551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C7A08" w:rsidRDefault="007C7A08" w:rsidP="00FA285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A08" w:rsidRDefault="007C7A08" w:rsidP="00465513">
    <w:pPr>
      <w:pStyle w:val="Fuzeile"/>
      <w:framePr w:wrap="around" w:vAnchor="text" w:hAnchor="margin" w:xAlign="right" w:y="1"/>
      <w:rPr>
        <w:rStyle w:val="Seitenzahl"/>
      </w:rPr>
    </w:pPr>
  </w:p>
  <w:p w:rsidR="007C7A08" w:rsidRPr="00A121CF" w:rsidRDefault="00A121CF" w:rsidP="00A121CF">
    <w:pPr>
      <w:pStyle w:val="Fuzeile"/>
      <w:ind w:right="360"/>
      <w:jc w:val="center"/>
      <w:rPr>
        <w:rFonts w:asciiTheme="minorHAnsi" w:hAnsiTheme="minorHAnsi"/>
        <w:sz w:val="18"/>
      </w:rPr>
    </w:pPr>
    <w:r>
      <w:rPr>
        <w:rFonts w:asciiTheme="minorHAnsi" w:hAnsiTheme="minorHAnsi"/>
        <w:sz w:val="18"/>
      </w:rPr>
      <w:t>Page</w:t>
    </w:r>
    <w:r w:rsidRPr="00A121CF">
      <w:rPr>
        <w:rFonts w:asciiTheme="minorHAnsi" w:hAnsiTheme="minorHAnsi"/>
        <w:sz w:val="18"/>
      </w:rPr>
      <w:t xml:space="preserve"> </w:t>
    </w:r>
    <w:r w:rsidRPr="00A121CF">
      <w:rPr>
        <w:rFonts w:asciiTheme="minorHAnsi" w:hAnsiTheme="minorHAnsi"/>
        <w:bCs/>
        <w:sz w:val="18"/>
      </w:rPr>
      <w:fldChar w:fldCharType="begin"/>
    </w:r>
    <w:r w:rsidRPr="00A121CF">
      <w:rPr>
        <w:rFonts w:asciiTheme="minorHAnsi" w:hAnsiTheme="minorHAnsi"/>
        <w:bCs/>
        <w:sz w:val="18"/>
      </w:rPr>
      <w:instrText>PAGE  \* Arabic  \* MERGEFORMAT</w:instrText>
    </w:r>
    <w:r w:rsidRPr="00A121CF">
      <w:rPr>
        <w:rFonts w:asciiTheme="minorHAnsi" w:hAnsiTheme="minorHAnsi"/>
        <w:bCs/>
        <w:sz w:val="18"/>
      </w:rPr>
      <w:fldChar w:fldCharType="separate"/>
    </w:r>
    <w:r w:rsidR="00C75352">
      <w:rPr>
        <w:rFonts w:asciiTheme="minorHAnsi" w:hAnsiTheme="minorHAnsi"/>
        <w:bCs/>
        <w:noProof/>
        <w:sz w:val="18"/>
      </w:rPr>
      <w:t>4</w:t>
    </w:r>
    <w:r w:rsidRPr="00A121CF">
      <w:rPr>
        <w:rFonts w:asciiTheme="minorHAnsi" w:hAnsiTheme="minorHAnsi"/>
        <w:bCs/>
        <w:sz w:val="18"/>
      </w:rPr>
      <w:fldChar w:fldCharType="end"/>
    </w:r>
    <w:r w:rsidRPr="00A121CF">
      <w:rPr>
        <w:rFonts w:asciiTheme="minorHAnsi" w:hAnsiTheme="minorHAnsi"/>
        <w:sz w:val="18"/>
      </w:rPr>
      <w:t xml:space="preserve"> </w:t>
    </w:r>
    <w:proofErr w:type="spellStart"/>
    <w:r>
      <w:rPr>
        <w:rFonts w:asciiTheme="minorHAnsi" w:hAnsiTheme="minorHAnsi"/>
        <w:sz w:val="18"/>
      </w:rPr>
      <w:t>of</w:t>
    </w:r>
    <w:proofErr w:type="spellEnd"/>
    <w:r w:rsidRPr="00A121CF">
      <w:rPr>
        <w:rFonts w:asciiTheme="minorHAnsi" w:hAnsiTheme="minorHAnsi"/>
        <w:sz w:val="18"/>
      </w:rPr>
      <w:t xml:space="preserve"> </w:t>
    </w:r>
    <w:r w:rsidRPr="00A121CF">
      <w:rPr>
        <w:rFonts w:asciiTheme="minorHAnsi" w:hAnsiTheme="minorHAnsi"/>
        <w:bCs/>
        <w:sz w:val="18"/>
      </w:rPr>
      <w:fldChar w:fldCharType="begin"/>
    </w:r>
    <w:r w:rsidRPr="00A121CF">
      <w:rPr>
        <w:rFonts w:asciiTheme="minorHAnsi" w:hAnsiTheme="minorHAnsi"/>
        <w:bCs/>
        <w:sz w:val="18"/>
      </w:rPr>
      <w:instrText>NUMPAGES  \* Arabic  \* MERGEFORMAT</w:instrText>
    </w:r>
    <w:r w:rsidRPr="00A121CF">
      <w:rPr>
        <w:rFonts w:asciiTheme="minorHAnsi" w:hAnsiTheme="minorHAnsi"/>
        <w:bCs/>
        <w:sz w:val="18"/>
      </w:rPr>
      <w:fldChar w:fldCharType="separate"/>
    </w:r>
    <w:r w:rsidR="00C75352">
      <w:rPr>
        <w:rFonts w:asciiTheme="minorHAnsi" w:hAnsiTheme="minorHAnsi"/>
        <w:bCs/>
        <w:noProof/>
        <w:sz w:val="18"/>
      </w:rPr>
      <w:t>4</w:t>
    </w:r>
    <w:r w:rsidRPr="00A121CF">
      <w:rPr>
        <w:rFonts w:asciiTheme="minorHAnsi" w:hAnsiTheme="minorHAnsi"/>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A08" w:rsidRDefault="007C7A08">
      <w:r>
        <w:separator/>
      </w:r>
    </w:p>
  </w:footnote>
  <w:footnote w:type="continuationSeparator" w:id="0">
    <w:p w:rsidR="007C7A08" w:rsidRDefault="007C7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BE" w:rsidRPr="00B0320B" w:rsidRDefault="00030527" w:rsidP="003462C9">
    <w:pPr>
      <w:ind w:left="-426" w:right="-648"/>
      <w:jc w:val="center"/>
      <w:rPr>
        <w:rFonts w:asciiTheme="minorHAnsi" w:hAnsiTheme="minorHAnsi"/>
        <w:b/>
        <w:noProof/>
        <w:sz w:val="28"/>
        <w:szCs w:val="28"/>
        <w:lang w:val="en-US"/>
      </w:rPr>
    </w:pPr>
    <w:r w:rsidRPr="00030527">
      <w:rPr>
        <w:rFonts w:asciiTheme="minorHAnsi" w:hAnsiTheme="minorHAnsi"/>
        <w:b/>
        <w:noProof/>
        <w:sz w:val="28"/>
        <w:szCs w:val="28"/>
        <w:lang w:val="en-US"/>
      </w:rPr>
      <w:t>African Standby Capacity: CV Screening and Scoring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5C01"/>
    <w:multiLevelType w:val="multilevel"/>
    <w:tmpl w:val="DA34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5058B"/>
    <w:multiLevelType w:val="hybridMultilevel"/>
    <w:tmpl w:val="8E5E431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52B48CB"/>
    <w:multiLevelType w:val="hybridMultilevel"/>
    <w:tmpl w:val="B8402118"/>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3180140"/>
    <w:multiLevelType w:val="multilevel"/>
    <w:tmpl w:val="4462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A3573"/>
    <w:multiLevelType w:val="hybridMultilevel"/>
    <w:tmpl w:val="768A123C"/>
    <w:lvl w:ilvl="0" w:tplc="04070013">
      <w:start w:val="1"/>
      <w:numFmt w:val="upperRoman"/>
      <w:lvlText w:val="%1."/>
      <w:lvlJc w:val="right"/>
      <w:pPr>
        <w:ind w:left="1068" w:hanging="360"/>
      </w:pPr>
      <w:rPr>
        <w:rFonts w:hint="default"/>
      </w:rPr>
    </w:lvl>
    <w:lvl w:ilvl="1" w:tplc="0407000F">
      <w:start w:val="1"/>
      <w:numFmt w:val="decimal"/>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nsid w:val="2B34251A"/>
    <w:multiLevelType w:val="multilevel"/>
    <w:tmpl w:val="2B082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802D5"/>
    <w:multiLevelType w:val="multilevel"/>
    <w:tmpl w:val="8626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D7706"/>
    <w:multiLevelType w:val="hybridMultilevel"/>
    <w:tmpl w:val="FA0E6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060079"/>
    <w:multiLevelType w:val="hybridMultilevel"/>
    <w:tmpl w:val="C07E5A3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6EE6E30"/>
    <w:multiLevelType w:val="hybridMultilevel"/>
    <w:tmpl w:val="DA1E6A6E"/>
    <w:lvl w:ilvl="0" w:tplc="0407000F">
      <w:start w:val="1"/>
      <w:numFmt w:val="decimal"/>
      <w:lvlText w:val="%1."/>
      <w:lvlJc w:val="left"/>
      <w:pPr>
        <w:ind w:left="360" w:hanging="360"/>
      </w:pPr>
      <w:rPr>
        <w:rFonts w:hint="default"/>
      </w:rPr>
    </w:lvl>
    <w:lvl w:ilvl="1" w:tplc="0407000F">
      <w:start w:val="1"/>
      <w:numFmt w:val="decimal"/>
      <w:lvlText w:val="%2."/>
      <w:lvlJc w:val="left"/>
      <w:pPr>
        <w:ind w:left="1778"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59EC0389"/>
    <w:multiLevelType w:val="multilevel"/>
    <w:tmpl w:val="A14E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905C80"/>
    <w:multiLevelType w:val="hybridMultilevel"/>
    <w:tmpl w:val="AEFA6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FF3B39"/>
    <w:multiLevelType w:val="hybridMultilevel"/>
    <w:tmpl w:val="4D32F9FC"/>
    <w:lvl w:ilvl="0" w:tplc="0407000F">
      <w:start w:val="1"/>
      <w:numFmt w:val="decimal"/>
      <w:lvlText w:val="%1."/>
      <w:lvlJc w:val="left"/>
      <w:pPr>
        <w:ind w:left="710" w:hanging="360"/>
      </w:pPr>
    </w:lvl>
    <w:lvl w:ilvl="1" w:tplc="04070019" w:tentative="1">
      <w:start w:val="1"/>
      <w:numFmt w:val="lowerLetter"/>
      <w:lvlText w:val="%2."/>
      <w:lvlJc w:val="left"/>
      <w:pPr>
        <w:ind w:left="1430" w:hanging="360"/>
      </w:pPr>
    </w:lvl>
    <w:lvl w:ilvl="2" w:tplc="0407001B" w:tentative="1">
      <w:start w:val="1"/>
      <w:numFmt w:val="lowerRoman"/>
      <w:lvlText w:val="%3."/>
      <w:lvlJc w:val="right"/>
      <w:pPr>
        <w:ind w:left="2150" w:hanging="180"/>
      </w:pPr>
    </w:lvl>
    <w:lvl w:ilvl="3" w:tplc="0407000F" w:tentative="1">
      <w:start w:val="1"/>
      <w:numFmt w:val="decimal"/>
      <w:lvlText w:val="%4."/>
      <w:lvlJc w:val="left"/>
      <w:pPr>
        <w:ind w:left="2870" w:hanging="360"/>
      </w:pPr>
    </w:lvl>
    <w:lvl w:ilvl="4" w:tplc="04070019" w:tentative="1">
      <w:start w:val="1"/>
      <w:numFmt w:val="lowerLetter"/>
      <w:lvlText w:val="%5."/>
      <w:lvlJc w:val="left"/>
      <w:pPr>
        <w:ind w:left="3590" w:hanging="360"/>
      </w:pPr>
    </w:lvl>
    <w:lvl w:ilvl="5" w:tplc="0407001B" w:tentative="1">
      <w:start w:val="1"/>
      <w:numFmt w:val="lowerRoman"/>
      <w:lvlText w:val="%6."/>
      <w:lvlJc w:val="right"/>
      <w:pPr>
        <w:ind w:left="4310" w:hanging="180"/>
      </w:pPr>
    </w:lvl>
    <w:lvl w:ilvl="6" w:tplc="0407000F" w:tentative="1">
      <w:start w:val="1"/>
      <w:numFmt w:val="decimal"/>
      <w:lvlText w:val="%7."/>
      <w:lvlJc w:val="left"/>
      <w:pPr>
        <w:ind w:left="5030" w:hanging="360"/>
      </w:pPr>
    </w:lvl>
    <w:lvl w:ilvl="7" w:tplc="04070019" w:tentative="1">
      <w:start w:val="1"/>
      <w:numFmt w:val="lowerLetter"/>
      <w:lvlText w:val="%8."/>
      <w:lvlJc w:val="left"/>
      <w:pPr>
        <w:ind w:left="5750" w:hanging="360"/>
      </w:pPr>
    </w:lvl>
    <w:lvl w:ilvl="8" w:tplc="0407001B" w:tentative="1">
      <w:start w:val="1"/>
      <w:numFmt w:val="lowerRoman"/>
      <w:lvlText w:val="%9."/>
      <w:lvlJc w:val="right"/>
      <w:pPr>
        <w:ind w:left="6470" w:hanging="180"/>
      </w:pPr>
    </w:lvl>
  </w:abstractNum>
  <w:num w:numId="1">
    <w:abstractNumId w:val="3"/>
  </w:num>
  <w:num w:numId="2">
    <w:abstractNumId w:val="0"/>
  </w:num>
  <w:num w:numId="3">
    <w:abstractNumId w:val="6"/>
  </w:num>
  <w:num w:numId="4">
    <w:abstractNumId w:val="10"/>
  </w:num>
  <w:num w:numId="5">
    <w:abstractNumId w:val="1"/>
  </w:num>
  <w:num w:numId="6">
    <w:abstractNumId w:val="2"/>
  </w:num>
  <w:num w:numId="7">
    <w:abstractNumId w:val="8"/>
  </w:num>
  <w:num w:numId="8">
    <w:abstractNumId w:val="5"/>
  </w:num>
  <w:num w:numId="9">
    <w:abstractNumId w:val="7"/>
  </w:num>
  <w:num w:numId="10">
    <w:abstractNumId w:val="11"/>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50"/>
    <w:rsid w:val="000103E6"/>
    <w:rsid w:val="00013C07"/>
    <w:rsid w:val="00030527"/>
    <w:rsid w:val="00054C58"/>
    <w:rsid w:val="00062D59"/>
    <w:rsid w:val="00071BFF"/>
    <w:rsid w:val="00080D2D"/>
    <w:rsid w:val="000C77C6"/>
    <w:rsid w:val="000E5AE7"/>
    <w:rsid w:val="000F0A83"/>
    <w:rsid w:val="00101030"/>
    <w:rsid w:val="00117902"/>
    <w:rsid w:val="00120E85"/>
    <w:rsid w:val="001307EE"/>
    <w:rsid w:val="001354F2"/>
    <w:rsid w:val="0015513D"/>
    <w:rsid w:val="0015755A"/>
    <w:rsid w:val="00177141"/>
    <w:rsid w:val="001B3576"/>
    <w:rsid w:val="001C2D8D"/>
    <w:rsid w:val="001C3073"/>
    <w:rsid w:val="001D733D"/>
    <w:rsid w:val="001E0325"/>
    <w:rsid w:val="001F22D2"/>
    <w:rsid w:val="00211FD7"/>
    <w:rsid w:val="00240E53"/>
    <w:rsid w:val="0027042D"/>
    <w:rsid w:val="002B1393"/>
    <w:rsid w:val="002B6697"/>
    <w:rsid w:val="002C7AEB"/>
    <w:rsid w:val="002E07D2"/>
    <w:rsid w:val="002E23A1"/>
    <w:rsid w:val="002F4EC0"/>
    <w:rsid w:val="003274F3"/>
    <w:rsid w:val="003420E3"/>
    <w:rsid w:val="00345B60"/>
    <w:rsid w:val="003462C9"/>
    <w:rsid w:val="003627B2"/>
    <w:rsid w:val="00373919"/>
    <w:rsid w:val="003865CF"/>
    <w:rsid w:val="00395BF0"/>
    <w:rsid w:val="003A7845"/>
    <w:rsid w:val="003B3E3F"/>
    <w:rsid w:val="003B5592"/>
    <w:rsid w:val="003E14E0"/>
    <w:rsid w:val="003F4C15"/>
    <w:rsid w:val="00412EF3"/>
    <w:rsid w:val="004228C0"/>
    <w:rsid w:val="004356E3"/>
    <w:rsid w:val="00465513"/>
    <w:rsid w:val="004804F6"/>
    <w:rsid w:val="004820F9"/>
    <w:rsid w:val="0049586F"/>
    <w:rsid w:val="00496213"/>
    <w:rsid w:val="004D245F"/>
    <w:rsid w:val="004E71FF"/>
    <w:rsid w:val="004F75E8"/>
    <w:rsid w:val="00504594"/>
    <w:rsid w:val="00521942"/>
    <w:rsid w:val="0053452C"/>
    <w:rsid w:val="00550B83"/>
    <w:rsid w:val="00587E9E"/>
    <w:rsid w:val="00590CB8"/>
    <w:rsid w:val="005B4692"/>
    <w:rsid w:val="005E3081"/>
    <w:rsid w:val="00600348"/>
    <w:rsid w:val="00625B72"/>
    <w:rsid w:val="00650741"/>
    <w:rsid w:val="00682464"/>
    <w:rsid w:val="006A3262"/>
    <w:rsid w:val="006C0A5B"/>
    <w:rsid w:val="007132FD"/>
    <w:rsid w:val="007135BB"/>
    <w:rsid w:val="007173EA"/>
    <w:rsid w:val="00717527"/>
    <w:rsid w:val="00725BB0"/>
    <w:rsid w:val="00752913"/>
    <w:rsid w:val="00773E81"/>
    <w:rsid w:val="00776164"/>
    <w:rsid w:val="00784266"/>
    <w:rsid w:val="007B2213"/>
    <w:rsid w:val="007C7A08"/>
    <w:rsid w:val="007D0D0F"/>
    <w:rsid w:val="007D5470"/>
    <w:rsid w:val="007F3C6F"/>
    <w:rsid w:val="0081494E"/>
    <w:rsid w:val="00824443"/>
    <w:rsid w:val="00827C9F"/>
    <w:rsid w:val="00830025"/>
    <w:rsid w:val="00850A20"/>
    <w:rsid w:val="00852F63"/>
    <w:rsid w:val="008636E6"/>
    <w:rsid w:val="0087054F"/>
    <w:rsid w:val="00874BBE"/>
    <w:rsid w:val="008772AF"/>
    <w:rsid w:val="008A5CFE"/>
    <w:rsid w:val="008A68A3"/>
    <w:rsid w:val="008A6DE4"/>
    <w:rsid w:val="008C112E"/>
    <w:rsid w:val="008C2A4B"/>
    <w:rsid w:val="00900C51"/>
    <w:rsid w:val="00904812"/>
    <w:rsid w:val="00906FD4"/>
    <w:rsid w:val="00913BAA"/>
    <w:rsid w:val="00921BB2"/>
    <w:rsid w:val="009444C5"/>
    <w:rsid w:val="00947573"/>
    <w:rsid w:val="009844A9"/>
    <w:rsid w:val="009868CE"/>
    <w:rsid w:val="009943CA"/>
    <w:rsid w:val="009B26F8"/>
    <w:rsid w:val="009B7A42"/>
    <w:rsid w:val="009C0D75"/>
    <w:rsid w:val="009E3DF1"/>
    <w:rsid w:val="009F0B97"/>
    <w:rsid w:val="00A05AE7"/>
    <w:rsid w:val="00A121CF"/>
    <w:rsid w:val="00A17DBA"/>
    <w:rsid w:val="00A23F89"/>
    <w:rsid w:val="00A26CB0"/>
    <w:rsid w:val="00A47FC6"/>
    <w:rsid w:val="00A556C5"/>
    <w:rsid w:val="00A55B3B"/>
    <w:rsid w:val="00A660C5"/>
    <w:rsid w:val="00A87A89"/>
    <w:rsid w:val="00A91A27"/>
    <w:rsid w:val="00A945D1"/>
    <w:rsid w:val="00AD128D"/>
    <w:rsid w:val="00AD3F8D"/>
    <w:rsid w:val="00AE56F7"/>
    <w:rsid w:val="00B01633"/>
    <w:rsid w:val="00B016E0"/>
    <w:rsid w:val="00B0320B"/>
    <w:rsid w:val="00B23EA5"/>
    <w:rsid w:val="00B335CB"/>
    <w:rsid w:val="00B3551D"/>
    <w:rsid w:val="00B35B69"/>
    <w:rsid w:val="00B41BC5"/>
    <w:rsid w:val="00B5775A"/>
    <w:rsid w:val="00B846DB"/>
    <w:rsid w:val="00BC2423"/>
    <w:rsid w:val="00BD3250"/>
    <w:rsid w:val="00BD3F58"/>
    <w:rsid w:val="00BD40D3"/>
    <w:rsid w:val="00BF7E5A"/>
    <w:rsid w:val="00C251B9"/>
    <w:rsid w:val="00C26A09"/>
    <w:rsid w:val="00C409FB"/>
    <w:rsid w:val="00C44E54"/>
    <w:rsid w:val="00C471EB"/>
    <w:rsid w:val="00C56D90"/>
    <w:rsid w:val="00C60CB6"/>
    <w:rsid w:val="00C75352"/>
    <w:rsid w:val="00C83DE1"/>
    <w:rsid w:val="00CA1B6A"/>
    <w:rsid w:val="00CA46B1"/>
    <w:rsid w:val="00CB39B0"/>
    <w:rsid w:val="00CD155A"/>
    <w:rsid w:val="00D00BFC"/>
    <w:rsid w:val="00D02D6C"/>
    <w:rsid w:val="00D07173"/>
    <w:rsid w:val="00D30C4A"/>
    <w:rsid w:val="00D43577"/>
    <w:rsid w:val="00D45D84"/>
    <w:rsid w:val="00D535DC"/>
    <w:rsid w:val="00D63963"/>
    <w:rsid w:val="00D7287B"/>
    <w:rsid w:val="00D7466A"/>
    <w:rsid w:val="00D762F8"/>
    <w:rsid w:val="00D827F8"/>
    <w:rsid w:val="00D96FD6"/>
    <w:rsid w:val="00DB45B4"/>
    <w:rsid w:val="00DD0AC5"/>
    <w:rsid w:val="00E011B1"/>
    <w:rsid w:val="00E25230"/>
    <w:rsid w:val="00E26116"/>
    <w:rsid w:val="00E67042"/>
    <w:rsid w:val="00E72395"/>
    <w:rsid w:val="00EB7E5B"/>
    <w:rsid w:val="00EE44A0"/>
    <w:rsid w:val="00EE70AE"/>
    <w:rsid w:val="00F13AE8"/>
    <w:rsid w:val="00F24EF4"/>
    <w:rsid w:val="00F3560A"/>
    <w:rsid w:val="00F76054"/>
    <w:rsid w:val="00F809EF"/>
    <w:rsid w:val="00F85FB2"/>
    <w:rsid w:val="00FA285C"/>
    <w:rsid w:val="00FD088B"/>
    <w:rsid w:val="00FD2E70"/>
    <w:rsid w:val="00FF15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3B7F6258-B6DC-4808-8227-38731230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90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590CB8"/>
    <w:pPr>
      <w:spacing w:before="100" w:beforeAutospacing="1" w:after="100" w:afterAutospacing="1"/>
    </w:pPr>
  </w:style>
  <w:style w:type="paragraph" w:styleId="Sprechblasentext">
    <w:name w:val="Balloon Text"/>
    <w:basedOn w:val="Standard"/>
    <w:semiHidden/>
    <w:rsid w:val="00D43577"/>
    <w:rPr>
      <w:rFonts w:ascii="Tahoma" w:hAnsi="Tahoma" w:cs="Tahoma"/>
      <w:sz w:val="16"/>
      <w:szCs w:val="16"/>
    </w:rPr>
  </w:style>
  <w:style w:type="paragraph" w:styleId="Fuzeile">
    <w:name w:val="footer"/>
    <w:basedOn w:val="Standard"/>
    <w:rsid w:val="00FA285C"/>
    <w:pPr>
      <w:tabs>
        <w:tab w:val="center" w:pos="4536"/>
        <w:tab w:val="right" w:pos="9072"/>
      </w:tabs>
    </w:pPr>
  </w:style>
  <w:style w:type="character" w:styleId="Seitenzahl">
    <w:name w:val="page number"/>
    <w:basedOn w:val="Absatz-Standardschriftart"/>
    <w:rsid w:val="00FA285C"/>
  </w:style>
  <w:style w:type="paragraph" w:styleId="Kopfzeile">
    <w:name w:val="header"/>
    <w:basedOn w:val="Standard"/>
    <w:rsid w:val="00412EF3"/>
    <w:pPr>
      <w:tabs>
        <w:tab w:val="center" w:pos="4536"/>
        <w:tab w:val="right" w:pos="9072"/>
      </w:tabs>
    </w:pPr>
  </w:style>
  <w:style w:type="paragraph" w:styleId="Listenabsatz">
    <w:name w:val="List Paragraph"/>
    <w:basedOn w:val="Standard"/>
    <w:uiPriority w:val="34"/>
    <w:qFormat/>
    <w:rsid w:val="00FD088B"/>
    <w:pPr>
      <w:ind w:left="720"/>
      <w:contextualSpacing/>
    </w:pPr>
  </w:style>
  <w:style w:type="table" w:customStyle="1" w:styleId="Tabellenraster1">
    <w:name w:val="Tabellenraster1"/>
    <w:basedOn w:val="NormaleTabelle"/>
    <w:next w:val="Tabellenraster"/>
    <w:uiPriority w:val="59"/>
    <w:rsid w:val="007F3C6F"/>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346">
      <w:bodyDiv w:val="1"/>
      <w:marLeft w:val="0"/>
      <w:marRight w:val="0"/>
      <w:marTop w:val="0"/>
      <w:marBottom w:val="0"/>
      <w:divBdr>
        <w:top w:val="none" w:sz="0" w:space="0" w:color="auto"/>
        <w:left w:val="none" w:sz="0" w:space="0" w:color="auto"/>
        <w:bottom w:val="none" w:sz="0" w:space="0" w:color="auto"/>
        <w:right w:val="none" w:sz="0" w:space="0" w:color="auto"/>
      </w:divBdr>
    </w:div>
    <w:div w:id="702874331">
      <w:bodyDiv w:val="1"/>
      <w:marLeft w:val="0"/>
      <w:marRight w:val="0"/>
      <w:marTop w:val="0"/>
      <w:marBottom w:val="0"/>
      <w:divBdr>
        <w:top w:val="none" w:sz="0" w:space="0" w:color="auto"/>
        <w:left w:val="none" w:sz="0" w:space="0" w:color="auto"/>
        <w:bottom w:val="none" w:sz="0" w:space="0" w:color="auto"/>
        <w:right w:val="none" w:sz="0" w:space="0" w:color="auto"/>
      </w:divBdr>
    </w:div>
    <w:div w:id="179308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7F216-6AD9-415F-8E7D-CEFA4299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4744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Prüfung der Bewerbung für die Aufnahme in den                      Expertenpool</vt:lpstr>
    </vt:vector>
  </TitlesOfParts>
  <Company>ZIF Berlin</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 der Bewerbung für die Aufnahme in den                      Expertenpool</dc:title>
  <dc:subject/>
  <dc:creator>jbehrendt</dc:creator>
  <cp:keywords/>
  <dc:description/>
  <cp:lastModifiedBy>Sebastian Dworack</cp:lastModifiedBy>
  <cp:revision>31</cp:revision>
  <cp:lastPrinted>2014-08-21T12:57:00Z</cp:lastPrinted>
  <dcterms:created xsi:type="dcterms:W3CDTF">2014-08-18T09:43:00Z</dcterms:created>
  <dcterms:modified xsi:type="dcterms:W3CDTF">2014-11-04T16:04:00Z</dcterms:modified>
</cp:coreProperties>
</file>