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8B" w:rsidRDefault="00FD088B" w:rsidP="00A55B3B">
      <w:pPr>
        <w:ind w:left="-180" w:right="-648"/>
        <w:jc w:val="center"/>
        <w:rPr>
          <w:rFonts w:asciiTheme="minorHAnsi" w:hAnsiTheme="minorHAnsi"/>
          <w:b/>
          <w:noProof/>
          <w:sz w:val="28"/>
          <w:szCs w:val="28"/>
          <w:lang w:val="en-US"/>
        </w:rPr>
      </w:pPr>
    </w:p>
    <w:tbl>
      <w:tblPr>
        <w:tblStyle w:val="Tabellenraster1"/>
        <w:tblW w:w="10461" w:type="dxa"/>
        <w:tblInd w:w="-572" w:type="dxa"/>
        <w:tblLook w:val="04A0"/>
      </w:tblPr>
      <w:tblGrid>
        <w:gridCol w:w="2210"/>
        <w:gridCol w:w="8251"/>
      </w:tblGrid>
      <w:tr w:rsidR="007F3C6F" w:rsidRPr="00967597" w:rsidTr="00101030">
        <w:trPr>
          <w:trHeight w:val="397"/>
        </w:trPr>
        <w:tc>
          <w:tcPr>
            <w:tcW w:w="2210" w:type="dxa"/>
            <w:tcBorders>
              <w:top w:val="nil"/>
              <w:left w:val="nil"/>
              <w:bottom w:val="single" w:sz="4" w:space="0" w:color="auto"/>
              <w:right w:val="single" w:sz="4" w:space="0" w:color="auto"/>
            </w:tcBorders>
          </w:tcPr>
          <w:p w:rsidR="007F3C6F" w:rsidRPr="00967597" w:rsidRDefault="00DD3635" w:rsidP="00120A25">
            <w:pPr>
              <w:rPr>
                <w:rFonts w:cs="Times New Roman"/>
                <w:b/>
              </w:rPr>
            </w:pPr>
            <w:r>
              <w:rPr>
                <w:rFonts w:cs="Times New Roman"/>
                <w:b/>
              </w:rPr>
              <w:t>Candidat</w:t>
            </w:r>
          </w:p>
          <w:p w:rsidR="007F3C6F" w:rsidRPr="00967597" w:rsidRDefault="007F3C6F" w:rsidP="00120A25">
            <w:pPr>
              <w:rPr>
                <w:rFonts w:cs="Times New Roman"/>
                <w:b/>
              </w:rPr>
            </w:pPr>
          </w:p>
        </w:tc>
        <w:tc>
          <w:tcPr>
            <w:tcW w:w="8251" w:type="dxa"/>
            <w:tcBorders>
              <w:top w:val="nil"/>
              <w:left w:val="single" w:sz="4" w:space="0" w:color="auto"/>
              <w:bottom w:val="single" w:sz="4" w:space="0" w:color="auto"/>
              <w:right w:val="nil"/>
            </w:tcBorders>
          </w:tcPr>
          <w:p w:rsidR="007F3C6F" w:rsidRPr="00100BBD" w:rsidRDefault="007F3C6F" w:rsidP="00120A25">
            <w:pPr>
              <w:rPr>
                <w:rFonts w:cs="Times New Roman"/>
              </w:rPr>
            </w:pPr>
          </w:p>
        </w:tc>
      </w:tr>
      <w:tr w:rsidR="007F3C6F" w:rsidRPr="00967597" w:rsidTr="00587E9E">
        <w:trPr>
          <w:trHeight w:val="397"/>
        </w:trPr>
        <w:tc>
          <w:tcPr>
            <w:tcW w:w="2210" w:type="dxa"/>
            <w:tcBorders>
              <w:top w:val="single" w:sz="4" w:space="0" w:color="auto"/>
              <w:left w:val="nil"/>
              <w:bottom w:val="nil"/>
              <w:right w:val="single" w:sz="4" w:space="0" w:color="auto"/>
            </w:tcBorders>
          </w:tcPr>
          <w:p w:rsidR="007F3C6F" w:rsidRDefault="007F3C6F" w:rsidP="00120A25">
            <w:pPr>
              <w:rPr>
                <w:rFonts w:cs="Times New Roman"/>
                <w:b/>
              </w:rPr>
            </w:pPr>
            <w:r w:rsidRPr="00967597">
              <w:rPr>
                <w:rFonts w:cs="Times New Roman"/>
                <w:b/>
              </w:rPr>
              <w:t xml:space="preserve">Date </w:t>
            </w:r>
            <w:r w:rsidR="00D5550B">
              <w:rPr>
                <w:rFonts w:cs="Times New Roman"/>
                <w:b/>
              </w:rPr>
              <w:t>de candidature</w:t>
            </w:r>
          </w:p>
          <w:p w:rsidR="007F3C6F" w:rsidRPr="00967597" w:rsidRDefault="007F3C6F" w:rsidP="00120A25">
            <w:pPr>
              <w:rPr>
                <w:rFonts w:cs="Times New Roman"/>
                <w:b/>
              </w:rPr>
            </w:pPr>
          </w:p>
        </w:tc>
        <w:tc>
          <w:tcPr>
            <w:tcW w:w="8251" w:type="dxa"/>
            <w:tcBorders>
              <w:top w:val="single" w:sz="4" w:space="0" w:color="auto"/>
              <w:left w:val="single" w:sz="4" w:space="0" w:color="auto"/>
              <w:bottom w:val="nil"/>
              <w:right w:val="nil"/>
            </w:tcBorders>
          </w:tcPr>
          <w:p w:rsidR="007F3C6F" w:rsidRPr="00967597" w:rsidRDefault="007F3C6F" w:rsidP="00120A25">
            <w:pPr>
              <w:rPr>
                <w:rFonts w:cs="Times New Roman"/>
                <w:b/>
              </w:rPr>
            </w:pPr>
          </w:p>
        </w:tc>
      </w:tr>
    </w:tbl>
    <w:tbl>
      <w:tblPr>
        <w:tblStyle w:val="TableGrid"/>
        <w:tblW w:w="10461" w:type="dxa"/>
        <w:tblInd w:w="-572" w:type="dxa"/>
        <w:tblLook w:val="04A0"/>
      </w:tblPr>
      <w:tblGrid>
        <w:gridCol w:w="480"/>
        <w:gridCol w:w="4614"/>
        <w:gridCol w:w="4834"/>
        <w:gridCol w:w="533"/>
      </w:tblGrid>
      <w:tr w:rsidR="007F3C6F" w:rsidRPr="00804CFF" w:rsidTr="00587E9E">
        <w:trPr>
          <w:trHeight w:val="680"/>
        </w:trPr>
        <w:tc>
          <w:tcPr>
            <w:tcW w:w="10461" w:type="dxa"/>
            <w:gridSpan w:val="4"/>
            <w:tcBorders>
              <w:top w:val="nil"/>
              <w:left w:val="nil"/>
              <w:bottom w:val="nil"/>
              <w:right w:val="nil"/>
            </w:tcBorders>
            <w:shd w:val="clear" w:color="auto" w:fill="D9D9D9" w:themeFill="background1" w:themeFillShade="D9"/>
          </w:tcPr>
          <w:p w:rsidR="00584C20" w:rsidRPr="00584C20" w:rsidRDefault="00AA0B7C" w:rsidP="007F3C6F">
            <w:pPr>
              <w:spacing w:before="120" w:after="120"/>
              <w:rPr>
                <w:rFonts w:asciiTheme="minorHAnsi" w:hAnsiTheme="minorHAnsi"/>
                <w:b/>
                <w:noProof/>
                <w:lang w:val="fr-FR"/>
              </w:rPr>
            </w:pPr>
            <w:r w:rsidRPr="00584C20">
              <w:rPr>
                <w:rFonts w:asciiTheme="minorHAnsi" w:hAnsiTheme="minorHAnsi"/>
                <w:b/>
                <w:noProof/>
                <w:lang w:val="fr-FR"/>
              </w:rPr>
              <w:t>1</w:t>
            </w:r>
            <w:r w:rsidRPr="00AA0B7C">
              <w:rPr>
                <w:rFonts w:asciiTheme="minorHAnsi" w:hAnsiTheme="minorHAnsi"/>
                <w:b/>
                <w:noProof/>
                <w:vertAlign w:val="superscript"/>
                <w:lang w:val="fr-FR"/>
              </w:rPr>
              <w:t>ère</w:t>
            </w:r>
            <w:r w:rsidR="00584C20" w:rsidRPr="00584C20">
              <w:rPr>
                <w:rFonts w:asciiTheme="minorHAnsi" w:hAnsiTheme="minorHAnsi"/>
                <w:b/>
                <w:noProof/>
                <w:lang w:val="fr-FR"/>
              </w:rPr>
              <w:t>ÉTAPE</w:t>
            </w:r>
            <w:r w:rsidR="00645D19">
              <w:rPr>
                <w:rFonts w:asciiTheme="minorHAnsi" w:hAnsiTheme="minorHAnsi"/>
                <w:b/>
                <w:noProof/>
                <w:lang w:val="fr-FR"/>
              </w:rPr>
              <w:t> : </w:t>
            </w:r>
            <w:r w:rsidR="00584C20" w:rsidRPr="00584C20">
              <w:rPr>
                <w:rFonts w:asciiTheme="minorHAnsi" w:hAnsiTheme="minorHAnsi"/>
                <w:b/>
                <w:noProof/>
                <w:lang w:val="fr-FR"/>
              </w:rPr>
              <w:t xml:space="preserve"> CRITÈRES DE BASE </w:t>
            </w:r>
          </w:p>
          <w:p w:rsidR="007F3C6F" w:rsidRPr="00584C20" w:rsidRDefault="00584C20" w:rsidP="00AA0B7C">
            <w:pPr>
              <w:spacing w:before="120" w:after="120"/>
              <w:rPr>
                <w:b/>
                <w:lang w:val="fr-FR"/>
              </w:rPr>
            </w:pPr>
            <w:r w:rsidRPr="00584C20">
              <w:rPr>
                <w:rFonts w:asciiTheme="minorHAnsi" w:hAnsiTheme="minorHAnsi"/>
                <w:i/>
                <w:noProof/>
                <w:sz w:val="20"/>
                <w:lang w:val="fr-FR"/>
              </w:rPr>
              <w:t xml:space="preserve">Les candidats doivent </w:t>
            </w:r>
            <w:r w:rsidR="00AA0B7C">
              <w:rPr>
                <w:rFonts w:asciiTheme="minorHAnsi" w:hAnsiTheme="minorHAnsi"/>
                <w:i/>
                <w:noProof/>
                <w:sz w:val="20"/>
                <w:lang w:val="fr-FR"/>
              </w:rPr>
              <w:t>remplir</w:t>
            </w:r>
            <w:r w:rsidR="00CA528A">
              <w:rPr>
                <w:rFonts w:asciiTheme="minorHAnsi" w:hAnsiTheme="minorHAnsi"/>
                <w:i/>
                <w:noProof/>
                <w:sz w:val="20"/>
                <w:lang w:val="fr-FR"/>
              </w:rPr>
              <w:t xml:space="preserve"> LES cinq critères </w:t>
            </w:r>
            <w:bookmarkStart w:id="0" w:name="_GoBack"/>
            <w:bookmarkEnd w:id="0"/>
            <w:r w:rsidRPr="00584C20">
              <w:rPr>
                <w:rFonts w:asciiTheme="minorHAnsi" w:hAnsiTheme="minorHAnsi"/>
                <w:i/>
                <w:noProof/>
                <w:sz w:val="20"/>
                <w:lang w:val="fr-FR"/>
              </w:rPr>
              <w:t>de base afin de passer à l'étape suivante du processus de sélection</w:t>
            </w:r>
            <w:r w:rsidR="007F3C6F" w:rsidRPr="00584C20">
              <w:rPr>
                <w:rFonts w:asciiTheme="minorHAnsi" w:hAnsiTheme="minorHAnsi"/>
                <w:i/>
                <w:noProof/>
                <w:sz w:val="20"/>
                <w:lang w:val="fr-FR"/>
              </w:rPr>
              <w:t>.</w:t>
            </w:r>
          </w:p>
        </w:tc>
      </w:tr>
      <w:tr w:rsidR="008772AF" w:rsidRPr="00FD088B" w:rsidTr="00587E9E">
        <w:tblPrEx>
          <w:tblBorders>
            <w:top w:val="none" w:sz="0" w:space="0" w:color="auto"/>
            <w:left w:val="none" w:sz="0" w:space="0" w:color="auto"/>
            <w:bottom w:val="none" w:sz="0" w:space="0" w:color="auto"/>
            <w:right w:val="none" w:sz="0" w:space="0" w:color="auto"/>
          </w:tblBorders>
        </w:tblPrEx>
        <w:trPr>
          <w:trHeight w:val="227"/>
        </w:trPr>
        <w:tc>
          <w:tcPr>
            <w:tcW w:w="480" w:type="dxa"/>
            <w:tcBorders>
              <w:top w:val="nil"/>
              <w:left w:val="nil"/>
              <w:bottom w:val="single" w:sz="2" w:space="0" w:color="auto"/>
              <w:right w:val="single" w:sz="2" w:space="0" w:color="auto"/>
            </w:tcBorders>
          </w:tcPr>
          <w:p w:rsidR="0081494E" w:rsidRPr="00FD088B" w:rsidRDefault="0081494E" w:rsidP="00063CFF">
            <w:pPr>
              <w:spacing w:line="276" w:lineRule="auto"/>
              <w:rPr>
                <w:rFonts w:asciiTheme="minorHAnsi" w:hAnsiTheme="minorHAnsi"/>
                <w:b/>
                <w:noProof/>
                <w:sz w:val="22"/>
                <w:lang w:val="en-US"/>
              </w:rPr>
            </w:pPr>
            <w:r w:rsidRPr="00FD088B">
              <w:rPr>
                <w:rFonts w:asciiTheme="minorHAnsi" w:hAnsiTheme="minorHAnsi"/>
                <w:b/>
                <w:noProof/>
                <w:sz w:val="22"/>
                <w:lang w:val="en-US"/>
              </w:rPr>
              <w:t>N</w:t>
            </w:r>
            <w:r w:rsidRPr="00584C20">
              <w:rPr>
                <w:rFonts w:asciiTheme="minorHAnsi" w:hAnsiTheme="minorHAnsi"/>
                <w:b/>
                <w:noProof/>
                <w:sz w:val="22"/>
                <w:vertAlign w:val="superscript"/>
                <w:lang w:val="en-US"/>
              </w:rPr>
              <w:t>o</w:t>
            </w:r>
          </w:p>
        </w:tc>
        <w:tc>
          <w:tcPr>
            <w:tcW w:w="4614" w:type="dxa"/>
            <w:tcBorders>
              <w:top w:val="nil"/>
              <w:left w:val="single" w:sz="2" w:space="0" w:color="auto"/>
              <w:bottom w:val="single" w:sz="2" w:space="0" w:color="auto"/>
              <w:right w:val="single" w:sz="2" w:space="0" w:color="auto"/>
            </w:tcBorders>
          </w:tcPr>
          <w:p w:rsidR="0081494E" w:rsidRPr="00FD088B" w:rsidRDefault="00584C20" w:rsidP="00063CFF">
            <w:pPr>
              <w:spacing w:line="276" w:lineRule="auto"/>
              <w:rPr>
                <w:rFonts w:asciiTheme="minorHAnsi" w:hAnsiTheme="minorHAnsi"/>
                <w:b/>
                <w:noProof/>
                <w:sz w:val="22"/>
                <w:lang w:val="en-US"/>
              </w:rPr>
            </w:pPr>
            <w:r>
              <w:rPr>
                <w:rFonts w:asciiTheme="minorHAnsi" w:hAnsiTheme="minorHAnsi"/>
                <w:b/>
                <w:noProof/>
                <w:sz w:val="22"/>
                <w:lang w:val="en-US"/>
              </w:rPr>
              <w:t>Critè</w:t>
            </w:r>
            <w:r w:rsidR="0081494E" w:rsidRPr="00FD088B">
              <w:rPr>
                <w:rFonts w:asciiTheme="minorHAnsi" w:hAnsiTheme="minorHAnsi"/>
                <w:b/>
                <w:noProof/>
                <w:sz w:val="22"/>
                <w:lang w:val="en-US"/>
              </w:rPr>
              <w:t>r</w:t>
            </w:r>
            <w:r>
              <w:rPr>
                <w:rFonts w:asciiTheme="minorHAnsi" w:hAnsiTheme="minorHAnsi"/>
                <w:b/>
                <w:noProof/>
                <w:sz w:val="22"/>
                <w:lang w:val="en-US"/>
              </w:rPr>
              <w:t>es</w:t>
            </w:r>
          </w:p>
        </w:tc>
        <w:tc>
          <w:tcPr>
            <w:tcW w:w="4834" w:type="dxa"/>
            <w:tcBorders>
              <w:top w:val="nil"/>
              <w:left w:val="single" w:sz="2" w:space="0" w:color="auto"/>
              <w:bottom w:val="single" w:sz="2" w:space="0" w:color="auto"/>
              <w:right w:val="single" w:sz="2" w:space="0" w:color="auto"/>
            </w:tcBorders>
          </w:tcPr>
          <w:p w:rsidR="0081494E" w:rsidRPr="00FD088B" w:rsidRDefault="00650741" w:rsidP="00063CFF">
            <w:pPr>
              <w:spacing w:line="276" w:lineRule="auto"/>
              <w:rPr>
                <w:rFonts w:asciiTheme="minorHAnsi" w:hAnsiTheme="minorHAnsi"/>
                <w:b/>
                <w:noProof/>
                <w:sz w:val="22"/>
                <w:lang w:val="en-US"/>
              </w:rPr>
            </w:pPr>
            <w:r w:rsidRPr="00FD088B">
              <w:rPr>
                <w:rFonts w:asciiTheme="minorHAnsi" w:hAnsiTheme="minorHAnsi"/>
                <w:b/>
                <w:noProof/>
                <w:sz w:val="22"/>
                <w:lang w:val="en-US"/>
              </w:rPr>
              <w:t>Information</w:t>
            </w:r>
          </w:p>
        </w:tc>
        <w:tc>
          <w:tcPr>
            <w:tcW w:w="533" w:type="dxa"/>
            <w:tcBorders>
              <w:top w:val="nil"/>
              <w:left w:val="single" w:sz="2" w:space="0" w:color="auto"/>
              <w:bottom w:val="single" w:sz="2" w:space="0" w:color="auto"/>
              <w:right w:val="nil"/>
            </w:tcBorders>
          </w:tcPr>
          <w:p w:rsidR="0081494E" w:rsidRPr="00FD088B" w:rsidRDefault="0081494E" w:rsidP="00063CFF">
            <w:pPr>
              <w:spacing w:line="276" w:lineRule="auto"/>
              <w:rPr>
                <w:rFonts w:asciiTheme="minorHAnsi" w:hAnsiTheme="minorHAnsi"/>
                <w:b/>
                <w:noProof/>
                <w:sz w:val="22"/>
                <w:lang w:val="en-US"/>
              </w:rPr>
            </w:pPr>
          </w:p>
        </w:tc>
      </w:tr>
      <w:tr w:rsidR="008772AF" w:rsidRPr="00FD088B" w:rsidTr="00101030">
        <w:tblPrEx>
          <w:tblBorders>
            <w:top w:val="none" w:sz="0" w:space="0" w:color="auto"/>
            <w:left w:val="none" w:sz="0" w:space="0" w:color="auto"/>
            <w:bottom w:val="none" w:sz="0" w:space="0" w:color="auto"/>
            <w:right w:val="none" w:sz="0" w:space="0" w:color="auto"/>
          </w:tblBorders>
        </w:tblPrEx>
        <w:trPr>
          <w:trHeight w:val="567"/>
        </w:trPr>
        <w:tc>
          <w:tcPr>
            <w:tcW w:w="480" w:type="dxa"/>
            <w:tcBorders>
              <w:top w:val="single" w:sz="2" w:space="0" w:color="auto"/>
              <w:left w:val="nil"/>
              <w:bottom w:val="single" w:sz="2" w:space="0" w:color="auto"/>
              <w:right w:val="single" w:sz="2" w:space="0" w:color="auto"/>
            </w:tcBorders>
          </w:tcPr>
          <w:p w:rsidR="0081494E" w:rsidRPr="00FD088B" w:rsidRDefault="00CD155A" w:rsidP="00063CFF">
            <w:pPr>
              <w:spacing w:line="276" w:lineRule="auto"/>
              <w:rPr>
                <w:rFonts w:asciiTheme="minorHAnsi" w:hAnsiTheme="minorHAnsi"/>
                <w:noProof/>
                <w:sz w:val="22"/>
                <w:lang w:val="en-US"/>
              </w:rPr>
            </w:pPr>
            <w:r w:rsidRPr="00FD088B">
              <w:rPr>
                <w:rFonts w:asciiTheme="minorHAnsi" w:hAnsiTheme="minorHAnsi"/>
                <w:noProof/>
                <w:sz w:val="22"/>
                <w:lang w:val="en-US"/>
              </w:rPr>
              <w:t>1</w:t>
            </w:r>
            <w:r w:rsidR="0081494E" w:rsidRPr="00FD088B">
              <w:rPr>
                <w:rFonts w:asciiTheme="minorHAnsi" w:hAnsiTheme="minorHAnsi"/>
                <w:noProof/>
                <w:sz w:val="22"/>
                <w:lang w:val="en-US"/>
              </w:rPr>
              <w:t>.</w:t>
            </w:r>
          </w:p>
        </w:tc>
        <w:tc>
          <w:tcPr>
            <w:tcW w:w="4614" w:type="dxa"/>
            <w:tcBorders>
              <w:top w:val="single" w:sz="2" w:space="0" w:color="auto"/>
              <w:left w:val="single" w:sz="2" w:space="0" w:color="auto"/>
              <w:bottom w:val="single" w:sz="2" w:space="0" w:color="auto"/>
              <w:right w:val="single" w:sz="2" w:space="0" w:color="auto"/>
            </w:tcBorders>
          </w:tcPr>
          <w:p w:rsidR="0081494E" w:rsidRPr="0008163A" w:rsidRDefault="0008163A" w:rsidP="0081494E">
            <w:pPr>
              <w:spacing w:line="276" w:lineRule="auto"/>
              <w:rPr>
                <w:rFonts w:asciiTheme="minorHAnsi" w:hAnsiTheme="minorHAnsi"/>
                <w:noProof/>
                <w:sz w:val="22"/>
                <w:lang w:val="fr-FR"/>
              </w:rPr>
            </w:pPr>
            <w:r>
              <w:rPr>
                <w:rFonts w:asciiTheme="minorHAnsi" w:hAnsiTheme="minorHAnsi"/>
                <w:noProof/>
                <w:sz w:val="22"/>
                <w:lang w:val="fr-FR"/>
              </w:rPr>
              <w:t>Ressortissant</w:t>
            </w:r>
            <w:r w:rsidRPr="0008163A">
              <w:rPr>
                <w:rFonts w:asciiTheme="minorHAnsi" w:hAnsiTheme="minorHAnsi"/>
                <w:noProof/>
                <w:sz w:val="22"/>
                <w:lang w:val="fr-FR"/>
              </w:rPr>
              <w:t xml:space="preserve"> de l'État membre de la région</w:t>
            </w:r>
          </w:p>
        </w:tc>
        <w:tc>
          <w:tcPr>
            <w:tcW w:w="4834" w:type="dxa"/>
            <w:tcBorders>
              <w:top w:val="single" w:sz="2" w:space="0" w:color="auto"/>
              <w:left w:val="single" w:sz="2" w:space="0" w:color="auto"/>
              <w:bottom w:val="single" w:sz="2" w:space="0" w:color="auto"/>
              <w:right w:val="single" w:sz="2" w:space="0" w:color="auto"/>
            </w:tcBorders>
          </w:tcPr>
          <w:p w:rsidR="0081494E" w:rsidRDefault="00A7092D" w:rsidP="0081494E">
            <w:pPr>
              <w:spacing w:line="276" w:lineRule="auto"/>
              <w:rPr>
                <w:rFonts w:asciiTheme="minorHAnsi" w:hAnsiTheme="minorHAnsi"/>
                <w:noProof/>
                <w:sz w:val="22"/>
                <w:lang w:val="en-US"/>
              </w:rPr>
            </w:pPr>
            <w:r w:rsidRPr="00A7092D">
              <w:rPr>
                <w:rFonts w:asciiTheme="minorHAnsi" w:hAnsiTheme="minorHAnsi"/>
                <w:noProof/>
                <w:sz w:val="22"/>
                <w:lang w:val="en-US"/>
              </w:rPr>
              <w:t>Nationalité</w:t>
            </w:r>
            <w:r w:rsidR="00645D19">
              <w:rPr>
                <w:rFonts w:asciiTheme="minorHAnsi" w:hAnsiTheme="minorHAnsi"/>
                <w:noProof/>
                <w:sz w:val="22"/>
                <w:lang w:val="en-US"/>
              </w:rPr>
              <w:t> :</w:t>
            </w:r>
            <w:r w:rsidR="0081494E" w:rsidRPr="00FD088B">
              <w:rPr>
                <w:rFonts w:asciiTheme="minorHAnsi" w:hAnsiTheme="minorHAnsi"/>
                <w:noProof/>
                <w:sz w:val="22"/>
                <w:lang w:val="en-US"/>
              </w:rPr>
              <w:t xml:space="preserve"> </w:t>
            </w:r>
          </w:p>
          <w:p w:rsidR="000F0A83" w:rsidRPr="000F0A83" w:rsidRDefault="000F0A83" w:rsidP="0081494E">
            <w:pPr>
              <w:spacing w:line="276" w:lineRule="auto"/>
              <w:rPr>
                <w:rFonts w:asciiTheme="minorHAnsi" w:hAnsiTheme="minorHAnsi"/>
                <w:noProof/>
                <w:sz w:val="12"/>
                <w:lang w:val="en-US"/>
              </w:rPr>
            </w:pPr>
          </w:p>
          <w:p w:rsidR="0081494E" w:rsidRPr="00FD088B" w:rsidRDefault="00A7092D" w:rsidP="000F0A83">
            <w:pPr>
              <w:spacing w:line="276" w:lineRule="auto"/>
              <w:rPr>
                <w:rFonts w:asciiTheme="minorHAnsi" w:hAnsiTheme="minorHAnsi"/>
                <w:noProof/>
                <w:sz w:val="22"/>
                <w:lang w:val="en-US"/>
              </w:rPr>
            </w:pPr>
            <w:r>
              <w:rPr>
                <w:rFonts w:asciiTheme="minorHAnsi" w:hAnsiTheme="minorHAnsi"/>
                <w:noProof/>
                <w:sz w:val="22"/>
                <w:lang w:val="en-US"/>
              </w:rPr>
              <w:t>Ré</w:t>
            </w:r>
            <w:r w:rsidR="0081494E" w:rsidRPr="00FD088B">
              <w:rPr>
                <w:rFonts w:asciiTheme="minorHAnsi" w:hAnsiTheme="minorHAnsi"/>
                <w:noProof/>
                <w:sz w:val="22"/>
                <w:lang w:val="en-US"/>
              </w:rPr>
              <w:t>gion</w:t>
            </w:r>
            <w:r w:rsidR="00645D19">
              <w:rPr>
                <w:rFonts w:asciiTheme="minorHAnsi" w:hAnsiTheme="minorHAnsi"/>
                <w:noProof/>
                <w:sz w:val="22"/>
                <w:lang w:val="en-US"/>
              </w:rPr>
              <w:t> :</w:t>
            </w:r>
            <w:r w:rsidR="0081494E" w:rsidRPr="00FD088B">
              <w:rPr>
                <w:rFonts w:asciiTheme="minorHAnsi" w:hAnsiTheme="minorHAnsi"/>
                <w:noProof/>
                <w:sz w:val="22"/>
                <w:lang w:val="en-US"/>
              </w:rPr>
              <w:t xml:space="preserve"> </w:t>
            </w:r>
          </w:p>
        </w:tc>
        <w:tc>
          <w:tcPr>
            <w:tcW w:w="533" w:type="dxa"/>
            <w:tcBorders>
              <w:top w:val="single" w:sz="2" w:space="0" w:color="auto"/>
              <w:left w:val="single" w:sz="2" w:space="0" w:color="auto"/>
              <w:bottom w:val="single" w:sz="2" w:space="0" w:color="auto"/>
              <w:right w:val="nil"/>
            </w:tcBorders>
          </w:tcPr>
          <w:p w:rsidR="0081494E" w:rsidRPr="00FD088B" w:rsidRDefault="00BC5BF5" w:rsidP="00063CFF">
            <w:pPr>
              <w:spacing w:line="276" w:lineRule="auto"/>
              <w:rPr>
                <w:rFonts w:asciiTheme="minorHAnsi" w:hAnsiTheme="minorHAnsi"/>
                <w:noProof/>
                <w:sz w:val="22"/>
                <w:lang w:val="en-US"/>
              </w:rPr>
            </w:pPr>
            <w:sdt>
              <w:sdtPr>
                <w:rPr>
                  <w:rFonts w:asciiTheme="minorHAnsi" w:hAnsiTheme="minorHAnsi"/>
                  <w:b/>
                  <w:noProof/>
                  <w:sz w:val="22"/>
                  <w:lang w:val="en-US"/>
                </w:rPr>
                <w:id w:val="-313566693"/>
              </w:sdtPr>
              <w:sdtContent>
                <w:r w:rsidR="00B0320B" w:rsidRPr="00FD088B">
                  <w:rPr>
                    <w:rFonts w:ascii="MS Gothic" w:eastAsia="MS Gothic" w:hAnsi="MS Gothic" w:hint="eastAsia"/>
                    <w:b/>
                    <w:noProof/>
                    <w:sz w:val="22"/>
                    <w:lang w:val="en-US"/>
                  </w:rPr>
                  <w:t>☐</w:t>
                </w:r>
              </w:sdtContent>
            </w:sdt>
          </w:p>
        </w:tc>
      </w:tr>
      <w:tr w:rsidR="008772AF" w:rsidRPr="00FD088B" w:rsidTr="00101030">
        <w:tblPrEx>
          <w:tblBorders>
            <w:top w:val="none" w:sz="0" w:space="0" w:color="auto"/>
            <w:left w:val="none" w:sz="0" w:space="0" w:color="auto"/>
            <w:bottom w:val="none" w:sz="0" w:space="0" w:color="auto"/>
            <w:right w:val="none" w:sz="0" w:space="0" w:color="auto"/>
          </w:tblBorders>
        </w:tblPrEx>
        <w:trPr>
          <w:trHeight w:val="1304"/>
        </w:trPr>
        <w:tc>
          <w:tcPr>
            <w:tcW w:w="480" w:type="dxa"/>
            <w:tcBorders>
              <w:top w:val="single" w:sz="2" w:space="0" w:color="auto"/>
              <w:left w:val="nil"/>
              <w:bottom w:val="single" w:sz="2" w:space="0" w:color="auto"/>
              <w:right w:val="single" w:sz="2" w:space="0" w:color="auto"/>
            </w:tcBorders>
          </w:tcPr>
          <w:p w:rsidR="0081494E" w:rsidRPr="00FD088B" w:rsidRDefault="00CD155A" w:rsidP="00063CFF">
            <w:pPr>
              <w:spacing w:line="276" w:lineRule="auto"/>
              <w:rPr>
                <w:rFonts w:asciiTheme="minorHAnsi" w:hAnsiTheme="minorHAnsi"/>
                <w:noProof/>
                <w:sz w:val="22"/>
                <w:lang w:val="en-US"/>
              </w:rPr>
            </w:pPr>
            <w:r w:rsidRPr="00FD088B">
              <w:rPr>
                <w:rFonts w:asciiTheme="minorHAnsi" w:hAnsiTheme="minorHAnsi"/>
                <w:noProof/>
                <w:sz w:val="22"/>
                <w:lang w:val="en-US"/>
              </w:rPr>
              <w:t>2</w:t>
            </w:r>
            <w:r w:rsidR="0081494E" w:rsidRPr="00FD088B">
              <w:rPr>
                <w:rFonts w:asciiTheme="minorHAnsi" w:hAnsiTheme="minorHAnsi"/>
                <w:noProof/>
                <w:sz w:val="22"/>
                <w:lang w:val="en-US"/>
              </w:rPr>
              <w:t>.</w:t>
            </w:r>
          </w:p>
        </w:tc>
        <w:tc>
          <w:tcPr>
            <w:tcW w:w="4614" w:type="dxa"/>
            <w:tcBorders>
              <w:top w:val="single" w:sz="2" w:space="0" w:color="auto"/>
              <w:left w:val="single" w:sz="2" w:space="0" w:color="auto"/>
              <w:bottom w:val="single" w:sz="2" w:space="0" w:color="auto"/>
              <w:right w:val="single" w:sz="2" w:space="0" w:color="auto"/>
            </w:tcBorders>
          </w:tcPr>
          <w:p w:rsidR="0081494E" w:rsidRPr="0008163A" w:rsidRDefault="0008163A" w:rsidP="0081494E">
            <w:pPr>
              <w:spacing w:line="276" w:lineRule="auto"/>
              <w:rPr>
                <w:rFonts w:asciiTheme="minorHAnsi" w:hAnsiTheme="minorHAnsi"/>
                <w:noProof/>
                <w:sz w:val="22"/>
                <w:lang w:val="fr-FR"/>
              </w:rPr>
            </w:pPr>
            <w:r w:rsidRPr="0008163A">
              <w:rPr>
                <w:rFonts w:asciiTheme="minorHAnsi" w:hAnsiTheme="minorHAnsi"/>
                <w:noProof/>
                <w:sz w:val="22"/>
                <w:lang w:val="fr-FR"/>
              </w:rPr>
              <w:t>Licence ou expérience équivalente potentielle pertinente pour un poste de mission (au moins 7 ans)</w:t>
            </w:r>
          </w:p>
        </w:tc>
        <w:tc>
          <w:tcPr>
            <w:tcW w:w="4834" w:type="dxa"/>
            <w:tcBorders>
              <w:top w:val="single" w:sz="2" w:space="0" w:color="auto"/>
              <w:left w:val="single" w:sz="2" w:space="0" w:color="auto"/>
              <w:bottom w:val="single" w:sz="2" w:space="0" w:color="auto"/>
              <w:right w:val="single" w:sz="2" w:space="0" w:color="auto"/>
            </w:tcBorders>
          </w:tcPr>
          <w:p w:rsidR="000F0A83" w:rsidRPr="0008163A" w:rsidRDefault="0008163A" w:rsidP="00063CFF">
            <w:pPr>
              <w:spacing w:line="276" w:lineRule="auto"/>
              <w:rPr>
                <w:rFonts w:asciiTheme="minorHAnsi" w:hAnsiTheme="minorHAnsi"/>
                <w:noProof/>
                <w:sz w:val="22"/>
                <w:lang w:val="fr-FR"/>
              </w:rPr>
            </w:pPr>
            <w:r w:rsidRPr="0008163A">
              <w:rPr>
                <w:rFonts w:asciiTheme="minorHAnsi" w:hAnsiTheme="minorHAnsi"/>
                <w:noProof/>
                <w:sz w:val="22"/>
                <w:lang w:val="fr-FR"/>
              </w:rPr>
              <w:t>Intitulé de la licence</w:t>
            </w:r>
            <w:r w:rsidR="00645D19">
              <w:rPr>
                <w:rFonts w:asciiTheme="minorHAnsi" w:hAnsiTheme="minorHAnsi"/>
                <w:noProof/>
                <w:sz w:val="22"/>
                <w:lang w:val="fr-FR"/>
              </w:rPr>
              <w:t> :</w:t>
            </w:r>
            <w:r w:rsidR="0081494E" w:rsidRPr="0008163A">
              <w:rPr>
                <w:rFonts w:asciiTheme="minorHAnsi" w:hAnsiTheme="minorHAnsi"/>
                <w:noProof/>
                <w:sz w:val="22"/>
                <w:lang w:val="fr-FR"/>
              </w:rPr>
              <w:t xml:space="preserve"> </w:t>
            </w:r>
          </w:p>
          <w:p w:rsidR="000F0A83" w:rsidRPr="0008163A" w:rsidRDefault="000F0A83" w:rsidP="00063CFF">
            <w:pPr>
              <w:spacing w:line="276" w:lineRule="auto"/>
              <w:rPr>
                <w:rFonts w:asciiTheme="minorHAnsi" w:hAnsiTheme="minorHAnsi"/>
                <w:noProof/>
                <w:sz w:val="22"/>
                <w:lang w:val="fr-FR"/>
              </w:rPr>
            </w:pPr>
          </w:p>
          <w:p w:rsidR="0081494E" w:rsidRPr="0008163A" w:rsidRDefault="0008163A" w:rsidP="00063CFF">
            <w:pPr>
              <w:spacing w:line="276" w:lineRule="auto"/>
              <w:rPr>
                <w:rFonts w:asciiTheme="minorHAnsi" w:hAnsiTheme="minorHAnsi"/>
                <w:noProof/>
                <w:sz w:val="22"/>
                <w:lang w:val="fr-FR"/>
              </w:rPr>
            </w:pPr>
            <w:r w:rsidRPr="0008163A">
              <w:rPr>
                <w:rFonts w:asciiTheme="minorHAnsi" w:hAnsiTheme="minorHAnsi"/>
                <w:noProof/>
                <w:sz w:val="22"/>
                <w:lang w:val="fr-FR"/>
              </w:rPr>
              <w:t>Année d'obtention du diplôme</w:t>
            </w:r>
            <w:r w:rsidR="00645D19">
              <w:rPr>
                <w:rFonts w:asciiTheme="minorHAnsi" w:hAnsiTheme="minorHAnsi"/>
                <w:noProof/>
                <w:sz w:val="22"/>
                <w:lang w:val="fr-FR"/>
              </w:rPr>
              <w:t> :</w:t>
            </w:r>
            <w:r w:rsidR="0081494E" w:rsidRPr="0008163A">
              <w:rPr>
                <w:rFonts w:asciiTheme="minorHAnsi" w:hAnsiTheme="minorHAnsi"/>
                <w:noProof/>
                <w:sz w:val="22"/>
                <w:lang w:val="fr-FR"/>
              </w:rPr>
              <w:t xml:space="preserve"> </w:t>
            </w:r>
          </w:p>
          <w:p w:rsidR="0081494E" w:rsidRDefault="0008163A" w:rsidP="00063CFF">
            <w:pPr>
              <w:spacing w:line="276" w:lineRule="auto"/>
              <w:rPr>
                <w:rFonts w:asciiTheme="minorHAnsi" w:hAnsiTheme="minorHAnsi"/>
                <w:noProof/>
                <w:sz w:val="22"/>
                <w:lang w:val="en-US"/>
              </w:rPr>
            </w:pPr>
            <w:r w:rsidRPr="0008163A">
              <w:rPr>
                <w:rFonts w:asciiTheme="minorHAnsi" w:hAnsiTheme="minorHAnsi"/>
                <w:noProof/>
                <w:sz w:val="22"/>
                <w:lang w:val="en-US"/>
              </w:rPr>
              <w:t>Expérience équivalente</w:t>
            </w:r>
            <w:r w:rsidR="00645D19">
              <w:rPr>
                <w:rFonts w:asciiTheme="minorHAnsi" w:hAnsiTheme="minorHAnsi"/>
                <w:noProof/>
                <w:sz w:val="22"/>
                <w:lang w:val="en-US"/>
              </w:rPr>
              <w:t> :</w:t>
            </w:r>
            <w:r w:rsidR="0081494E" w:rsidRPr="00FD088B">
              <w:rPr>
                <w:rFonts w:asciiTheme="minorHAnsi" w:hAnsiTheme="minorHAnsi"/>
                <w:noProof/>
                <w:sz w:val="22"/>
                <w:lang w:val="en-US"/>
              </w:rPr>
              <w:t xml:space="preserve"> </w:t>
            </w:r>
          </w:p>
          <w:p w:rsidR="000F0A83" w:rsidRPr="00FD088B" w:rsidRDefault="000F0A83" w:rsidP="00063CFF">
            <w:pPr>
              <w:spacing w:line="276" w:lineRule="auto"/>
              <w:rPr>
                <w:rFonts w:asciiTheme="minorHAnsi" w:hAnsiTheme="minorHAnsi"/>
                <w:noProof/>
                <w:sz w:val="22"/>
                <w:lang w:val="en-US"/>
              </w:rPr>
            </w:pPr>
          </w:p>
          <w:p w:rsidR="0081494E" w:rsidRPr="00FD088B" w:rsidRDefault="00662C69" w:rsidP="0008163A">
            <w:pPr>
              <w:spacing w:line="276" w:lineRule="auto"/>
              <w:rPr>
                <w:rFonts w:asciiTheme="minorHAnsi" w:hAnsiTheme="minorHAnsi"/>
                <w:noProof/>
                <w:sz w:val="22"/>
                <w:lang w:val="en-US"/>
              </w:rPr>
            </w:pPr>
            <w:r w:rsidRPr="00662C69">
              <w:rPr>
                <w:rFonts w:asciiTheme="minorHAnsi" w:hAnsiTheme="minorHAnsi"/>
                <w:noProof/>
                <w:sz w:val="22"/>
                <w:lang w:val="en-US"/>
              </w:rPr>
              <w:t>Nombre</w:t>
            </w:r>
            <w:r w:rsidR="0008163A">
              <w:rPr>
                <w:rFonts w:asciiTheme="minorHAnsi" w:hAnsiTheme="minorHAnsi"/>
                <w:noProof/>
                <w:sz w:val="22"/>
                <w:lang w:val="en-US"/>
              </w:rPr>
              <w:t xml:space="preserve"> d’année</w:t>
            </w:r>
            <w:r w:rsidR="00645D19">
              <w:rPr>
                <w:rFonts w:asciiTheme="minorHAnsi" w:hAnsiTheme="minorHAnsi"/>
                <w:noProof/>
                <w:sz w:val="22"/>
                <w:lang w:val="en-US"/>
              </w:rPr>
              <w:t> :</w:t>
            </w:r>
            <w:r w:rsidR="0081494E" w:rsidRPr="00FD088B">
              <w:rPr>
                <w:rFonts w:asciiTheme="minorHAnsi" w:hAnsiTheme="minorHAnsi"/>
                <w:noProof/>
                <w:sz w:val="22"/>
                <w:lang w:val="en-US"/>
              </w:rPr>
              <w:t xml:space="preserve"> </w:t>
            </w:r>
          </w:p>
        </w:tc>
        <w:tc>
          <w:tcPr>
            <w:tcW w:w="533" w:type="dxa"/>
            <w:tcBorders>
              <w:top w:val="single" w:sz="2" w:space="0" w:color="auto"/>
              <w:left w:val="single" w:sz="2" w:space="0" w:color="auto"/>
              <w:bottom w:val="single" w:sz="2" w:space="0" w:color="auto"/>
              <w:right w:val="nil"/>
            </w:tcBorders>
          </w:tcPr>
          <w:p w:rsidR="0081494E" w:rsidRPr="00FD088B" w:rsidRDefault="00BC5BF5" w:rsidP="00063CFF">
            <w:pPr>
              <w:spacing w:line="276" w:lineRule="auto"/>
              <w:rPr>
                <w:rFonts w:asciiTheme="minorHAnsi" w:hAnsiTheme="minorHAnsi"/>
                <w:noProof/>
                <w:sz w:val="22"/>
                <w:lang w:val="en-US"/>
              </w:rPr>
            </w:pPr>
            <w:sdt>
              <w:sdtPr>
                <w:rPr>
                  <w:rFonts w:asciiTheme="minorHAnsi" w:hAnsiTheme="minorHAnsi"/>
                  <w:b/>
                  <w:noProof/>
                  <w:sz w:val="22"/>
                  <w:lang w:val="en-US"/>
                </w:rPr>
                <w:id w:val="590745378"/>
              </w:sdtPr>
              <w:sdtContent>
                <w:r w:rsidR="00B0320B" w:rsidRPr="00FD088B">
                  <w:rPr>
                    <w:rFonts w:ascii="MS Gothic" w:eastAsia="MS Gothic" w:hAnsi="MS Gothic" w:hint="eastAsia"/>
                    <w:b/>
                    <w:noProof/>
                    <w:sz w:val="22"/>
                    <w:lang w:val="en-US"/>
                  </w:rPr>
                  <w:t>☐</w:t>
                </w:r>
              </w:sdtContent>
            </w:sdt>
          </w:p>
        </w:tc>
      </w:tr>
      <w:tr w:rsidR="008772AF" w:rsidRPr="00FD088B" w:rsidTr="00101030">
        <w:tblPrEx>
          <w:tblBorders>
            <w:top w:val="none" w:sz="0" w:space="0" w:color="auto"/>
            <w:left w:val="none" w:sz="0" w:space="0" w:color="auto"/>
            <w:bottom w:val="none" w:sz="0" w:space="0" w:color="auto"/>
            <w:right w:val="none" w:sz="0" w:space="0" w:color="auto"/>
          </w:tblBorders>
        </w:tblPrEx>
        <w:trPr>
          <w:trHeight w:val="680"/>
        </w:trPr>
        <w:tc>
          <w:tcPr>
            <w:tcW w:w="480" w:type="dxa"/>
            <w:tcBorders>
              <w:top w:val="single" w:sz="2" w:space="0" w:color="auto"/>
              <w:left w:val="nil"/>
              <w:bottom w:val="single" w:sz="2" w:space="0" w:color="auto"/>
              <w:right w:val="single" w:sz="2" w:space="0" w:color="auto"/>
            </w:tcBorders>
          </w:tcPr>
          <w:p w:rsidR="0081494E" w:rsidRPr="00FD088B" w:rsidRDefault="00CD155A" w:rsidP="00063CFF">
            <w:pPr>
              <w:spacing w:line="276" w:lineRule="auto"/>
              <w:rPr>
                <w:rFonts w:asciiTheme="minorHAnsi" w:hAnsiTheme="minorHAnsi"/>
                <w:noProof/>
                <w:sz w:val="22"/>
                <w:lang w:val="en-US"/>
              </w:rPr>
            </w:pPr>
            <w:r w:rsidRPr="00FD088B">
              <w:rPr>
                <w:rFonts w:asciiTheme="minorHAnsi" w:hAnsiTheme="minorHAnsi"/>
                <w:noProof/>
                <w:sz w:val="22"/>
                <w:lang w:val="en-US"/>
              </w:rPr>
              <w:t>3</w:t>
            </w:r>
            <w:r w:rsidR="0081494E" w:rsidRPr="00FD088B">
              <w:rPr>
                <w:rFonts w:asciiTheme="minorHAnsi" w:hAnsiTheme="minorHAnsi"/>
                <w:noProof/>
                <w:sz w:val="22"/>
                <w:lang w:val="en-US"/>
              </w:rPr>
              <w:t>.</w:t>
            </w:r>
          </w:p>
        </w:tc>
        <w:tc>
          <w:tcPr>
            <w:tcW w:w="4614" w:type="dxa"/>
            <w:tcBorders>
              <w:top w:val="single" w:sz="2" w:space="0" w:color="auto"/>
              <w:left w:val="single" w:sz="2" w:space="0" w:color="auto"/>
              <w:bottom w:val="single" w:sz="2" w:space="0" w:color="auto"/>
              <w:right w:val="single" w:sz="2" w:space="0" w:color="auto"/>
            </w:tcBorders>
          </w:tcPr>
          <w:p w:rsidR="0081494E" w:rsidRPr="006B31A5" w:rsidRDefault="006B31A5" w:rsidP="0081494E">
            <w:pPr>
              <w:spacing w:line="276" w:lineRule="auto"/>
              <w:rPr>
                <w:rFonts w:asciiTheme="minorHAnsi" w:hAnsiTheme="minorHAnsi"/>
                <w:noProof/>
                <w:sz w:val="22"/>
                <w:lang w:val="fr-FR"/>
              </w:rPr>
            </w:pPr>
            <w:r w:rsidRPr="006B31A5">
              <w:rPr>
                <w:rFonts w:asciiTheme="minorHAnsi" w:hAnsiTheme="minorHAnsi"/>
                <w:noProof/>
                <w:sz w:val="22"/>
                <w:lang w:val="fr-FR"/>
              </w:rPr>
              <w:t>Trois ans d'expérience professionnelle pertinente dans un domaine pertinent pour les opérations de terrain</w:t>
            </w:r>
          </w:p>
        </w:tc>
        <w:tc>
          <w:tcPr>
            <w:tcW w:w="4834" w:type="dxa"/>
            <w:tcBorders>
              <w:top w:val="single" w:sz="2" w:space="0" w:color="auto"/>
              <w:left w:val="single" w:sz="2" w:space="0" w:color="auto"/>
              <w:bottom w:val="single" w:sz="2" w:space="0" w:color="auto"/>
              <w:right w:val="single" w:sz="2" w:space="0" w:color="auto"/>
            </w:tcBorders>
          </w:tcPr>
          <w:p w:rsidR="0081494E" w:rsidRPr="006B31A5" w:rsidRDefault="006B31A5" w:rsidP="00063CFF">
            <w:pPr>
              <w:spacing w:line="276" w:lineRule="auto"/>
              <w:rPr>
                <w:rFonts w:asciiTheme="minorHAnsi" w:hAnsiTheme="minorHAnsi"/>
                <w:noProof/>
                <w:sz w:val="22"/>
                <w:lang w:val="fr-FR"/>
              </w:rPr>
            </w:pPr>
            <w:r w:rsidRPr="006B31A5">
              <w:rPr>
                <w:rFonts w:asciiTheme="minorHAnsi" w:hAnsiTheme="minorHAnsi"/>
                <w:noProof/>
                <w:sz w:val="22"/>
                <w:lang w:val="fr-FR"/>
              </w:rPr>
              <w:t>Domaine d'expérience de travail</w:t>
            </w:r>
            <w:r w:rsidR="00645D19">
              <w:rPr>
                <w:rFonts w:asciiTheme="minorHAnsi" w:hAnsiTheme="minorHAnsi"/>
                <w:noProof/>
                <w:sz w:val="22"/>
                <w:lang w:val="fr-FR"/>
              </w:rPr>
              <w:t> :</w:t>
            </w:r>
            <w:r w:rsidR="008772AF" w:rsidRPr="006B31A5">
              <w:rPr>
                <w:rFonts w:asciiTheme="minorHAnsi" w:hAnsiTheme="minorHAnsi"/>
                <w:noProof/>
                <w:sz w:val="22"/>
                <w:lang w:val="fr-FR"/>
              </w:rPr>
              <w:t xml:space="preserve"> </w:t>
            </w:r>
          </w:p>
          <w:p w:rsidR="000F0A83" w:rsidRPr="006B31A5" w:rsidRDefault="000F0A83" w:rsidP="00063CFF">
            <w:pPr>
              <w:spacing w:line="276" w:lineRule="auto"/>
              <w:rPr>
                <w:rFonts w:asciiTheme="minorHAnsi" w:hAnsiTheme="minorHAnsi"/>
                <w:noProof/>
                <w:sz w:val="22"/>
                <w:lang w:val="fr-FR"/>
              </w:rPr>
            </w:pPr>
          </w:p>
          <w:p w:rsidR="008772AF" w:rsidRPr="006B31A5" w:rsidRDefault="006B31A5" w:rsidP="000F0A83">
            <w:pPr>
              <w:spacing w:line="276" w:lineRule="auto"/>
              <w:rPr>
                <w:rFonts w:asciiTheme="minorHAnsi" w:hAnsiTheme="minorHAnsi"/>
                <w:noProof/>
                <w:sz w:val="22"/>
                <w:lang w:val="fr-FR"/>
              </w:rPr>
            </w:pPr>
            <w:r>
              <w:rPr>
                <w:rFonts w:asciiTheme="minorHAnsi" w:hAnsiTheme="minorHAnsi"/>
                <w:noProof/>
                <w:sz w:val="22"/>
                <w:lang w:val="fr-FR"/>
              </w:rPr>
              <w:t>D</w:t>
            </w:r>
            <w:r w:rsidRPr="006B31A5">
              <w:rPr>
                <w:rFonts w:asciiTheme="minorHAnsi" w:hAnsiTheme="minorHAnsi"/>
                <w:noProof/>
                <w:sz w:val="22"/>
                <w:lang w:val="fr-FR"/>
              </w:rPr>
              <w:t xml:space="preserve">e </w:t>
            </w:r>
            <w:r>
              <w:rPr>
                <w:rFonts w:asciiTheme="minorHAnsi" w:hAnsiTheme="minorHAnsi"/>
                <w:noProof/>
                <w:sz w:val="22"/>
                <w:lang w:val="fr-FR"/>
              </w:rPr>
              <w:t>–</w:t>
            </w:r>
            <w:r w:rsidRPr="006B31A5">
              <w:rPr>
                <w:rFonts w:asciiTheme="minorHAnsi" w:hAnsiTheme="minorHAnsi"/>
                <w:noProof/>
                <w:sz w:val="22"/>
                <w:lang w:val="fr-FR"/>
              </w:rPr>
              <w:t xml:space="preserve"> à</w:t>
            </w:r>
            <w:r>
              <w:rPr>
                <w:rFonts w:asciiTheme="minorHAnsi" w:hAnsiTheme="minorHAnsi"/>
                <w:noProof/>
                <w:sz w:val="22"/>
                <w:lang w:val="fr-FR"/>
              </w:rPr>
              <w:t>(d</w:t>
            </w:r>
            <w:r w:rsidRPr="006B31A5">
              <w:rPr>
                <w:rFonts w:asciiTheme="minorHAnsi" w:hAnsiTheme="minorHAnsi"/>
                <w:noProof/>
                <w:sz w:val="22"/>
                <w:lang w:val="fr-FR"/>
              </w:rPr>
              <w:t>ate</w:t>
            </w:r>
            <w:r>
              <w:rPr>
                <w:rFonts w:asciiTheme="minorHAnsi" w:hAnsiTheme="minorHAnsi"/>
                <w:noProof/>
                <w:sz w:val="22"/>
                <w:lang w:val="fr-FR"/>
              </w:rPr>
              <w:t>)</w:t>
            </w:r>
            <w:r w:rsidR="00645D19">
              <w:rPr>
                <w:rFonts w:asciiTheme="minorHAnsi" w:hAnsiTheme="minorHAnsi"/>
                <w:noProof/>
                <w:sz w:val="22"/>
                <w:lang w:val="fr-FR"/>
              </w:rPr>
              <w:t> :</w:t>
            </w:r>
            <w:r w:rsidR="008772AF" w:rsidRPr="006B31A5">
              <w:rPr>
                <w:rFonts w:asciiTheme="minorHAnsi" w:hAnsiTheme="minorHAnsi"/>
                <w:noProof/>
                <w:sz w:val="22"/>
                <w:lang w:val="fr-FR"/>
              </w:rPr>
              <w:t xml:space="preserve"> </w:t>
            </w:r>
          </w:p>
          <w:p w:rsidR="00784266" w:rsidRPr="006B31A5" w:rsidRDefault="006B31A5" w:rsidP="000F0A83">
            <w:pPr>
              <w:spacing w:line="276" w:lineRule="auto"/>
              <w:rPr>
                <w:rFonts w:asciiTheme="minorHAnsi" w:hAnsiTheme="minorHAnsi"/>
                <w:noProof/>
                <w:sz w:val="22"/>
                <w:lang w:val="fr-FR"/>
              </w:rPr>
            </w:pPr>
            <w:r w:rsidRPr="006B31A5">
              <w:rPr>
                <w:rFonts w:asciiTheme="minorHAnsi" w:hAnsiTheme="minorHAnsi"/>
                <w:noProof/>
                <w:sz w:val="22"/>
                <w:lang w:val="fr-FR"/>
              </w:rPr>
              <w:t>De – à (date)</w:t>
            </w:r>
            <w:r w:rsidR="00645D19">
              <w:rPr>
                <w:rFonts w:asciiTheme="minorHAnsi" w:hAnsiTheme="minorHAnsi"/>
                <w:noProof/>
                <w:sz w:val="22"/>
                <w:lang w:val="fr-FR"/>
              </w:rPr>
              <w:t> :</w:t>
            </w:r>
            <w:r w:rsidR="00784266" w:rsidRPr="006B31A5">
              <w:rPr>
                <w:rFonts w:asciiTheme="minorHAnsi" w:hAnsiTheme="minorHAnsi"/>
                <w:noProof/>
                <w:sz w:val="22"/>
                <w:lang w:val="fr-FR"/>
              </w:rPr>
              <w:t xml:space="preserve"> </w:t>
            </w:r>
          </w:p>
          <w:p w:rsidR="006B31A5" w:rsidRPr="006B31A5" w:rsidRDefault="006B31A5" w:rsidP="000F0A83">
            <w:pPr>
              <w:spacing w:line="276" w:lineRule="auto"/>
              <w:rPr>
                <w:rFonts w:asciiTheme="minorHAnsi" w:hAnsiTheme="minorHAnsi"/>
                <w:noProof/>
                <w:sz w:val="22"/>
                <w:lang w:val="fr-FR"/>
              </w:rPr>
            </w:pPr>
            <w:r w:rsidRPr="006B31A5">
              <w:rPr>
                <w:rFonts w:asciiTheme="minorHAnsi" w:hAnsiTheme="minorHAnsi"/>
                <w:noProof/>
                <w:sz w:val="22"/>
                <w:lang w:val="fr-FR"/>
              </w:rPr>
              <w:t>De – à (date)</w:t>
            </w:r>
            <w:r w:rsidR="00645D19">
              <w:rPr>
                <w:rFonts w:asciiTheme="minorHAnsi" w:hAnsiTheme="minorHAnsi"/>
                <w:noProof/>
                <w:sz w:val="22"/>
                <w:lang w:val="fr-FR"/>
              </w:rPr>
              <w:t> :</w:t>
            </w:r>
          </w:p>
        </w:tc>
        <w:tc>
          <w:tcPr>
            <w:tcW w:w="533" w:type="dxa"/>
            <w:tcBorders>
              <w:top w:val="single" w:sz="2" w:space="0" w:color="auto"/>
              <w:left w:val="single" w:sz="2" w:space="0" w:color="auto"/>
              <w:bottom w:val="single" w:sz="2" w:space="0" w:color="auto"/>
              <w:right w:val="nil"/>
            </w:tcBorders>
          </w:tcPr>
          <w:p w:rsidR="0081494E" w:rsidRPr="00FD088B" w:rsidRDefault="00BC5BF5" w:rsidP="00063CFF">
            <w:pPr>
              <w:spacing w:line="276" w:lineRule="auto"/>
              <w:rPr>
                <w:rFonts w:asciiTheme="minorHAnsi" w:hAnsiTheme="minorHAnsi"/>
                <w:noProof/>
                <w:sz w:val="22"/>
                <w:lang w:val="en-US"/>
              </w:rPr>
            </w:pPr>
            <w:sdt>
              <w:sdtPr>
                <w:rPr>
                  <w:rFonts w:asciiTheme="minorHAnsi" w:hAnsiTheme="minorHAnsi"/>
                  <w:b/>
                  <w:noProof/>
                  <w:sz w:val="22"/>
                  <w:lang w:val="en-US"/>
                </w:rPr>
                <w:id w:val="-611891929"/>
              </w:sdtPr>
              <w:sdtContent>
                <w:r w:rsidR="001D733D">
                  <w:rPr>
                    <w:rFonts w:ascii="MS Gothic" w:eastAsia="MS Gothic" w:hAnsi="MS Gothic" w:hint="eastAsia"/>
                    <w:b/>
                    <w:noProof/>
                    <w:sz w:val="22"/>
                    <w:lang w:val="en-US"/>
                  </w:rPr>
                  <w:t>☐</w:t>
                </w:r>
              </w:sdtContent>
            </w:sdt>
          </w:p>
        </w:tc>
      </w:tr>
      <w:tr w:rsidR="008772AF" w:rsidRPr="00FD088B" w:rsidTr="00101030">
        <w:tblPrEx>
          <w:tblBorders>
            <w:top w:val="none" w:sz="0" w:space="0" w:color="auto"/>
            <w:left w:val="none" w:sz="0" w:space="0" w:color="auto"/>
            <w:bottom w:val="none" w:sz="0" w:space="0" w:color="auto"/>
            <w:right w:val="none" w:sz="0" w:space="0" w:color="auto"/>
          </w:tblBorders>
        </w:tblPrEx>
        <w:trPr>
          <w:trHeight w:val="283"/>
        </w:trPr>
        <w:tc>
          <w:tcPr>
            <w:tcW w:w="480" w:type="dxa"/>
            <w:tcBorders>
              <w:top w:val="single" w:sz="2" w:space="0" w:color="auto"/>
              <w:left w:val="nil"/>
              <w:bottom w:val="single" w:sz="2" w:space="0" w:color="auto"/>
              <w:right w:val="single" w:sz="2" w:space="0" w:color="auto"/>
            </w:tcBorders>
          </w:tcPr>
          <w:p w:rsidR="0081494E" w:rsidRPr="00FD088B" w:rsidRDefault="00CD155A" w:rsidP="00CD155A">
            <w:pPr>
              <w:spacing w:line="276" w:lineRule="auto"/>
              <w:rPr>
                <w:rFonts w:asciiTheme="minorHAnsi" w:hAnsiTheme="minorHAnsi"/>
                <w:noProof/>
                <w:sz w:val="22"/>
                <w:lang w:val="en-US"/>
              </w:rPr>
            </w:pPr>
            <w:r w:rsidRPr="00FD088B">
              <w:rPr>
                <w:rFonts w:asciiTheme="minorHAnsi" w:hAnsiTheme="minorHAnsi"/>
                <w:noProof/>
                <w:sz w:val="22"/>
                <w:lang w:val="en-US"/>
              </w:rPr>
              <w:t>4</w:t>
            </w:r>
            <w:r w:rsidR="0081494E" w:rsidRPr="00FD088B">
              <w:rPr>
                <w:rFonts w:asciiTheme="minorHAnsi" w:hAnsiTheme="minorHAnsi"/>
                <w:noProof/>
                <w:sz w:val="22"/>
                <w:lang w:val="en-US"/>
              </w:rPr>
              <w:t>.</w:t>
            </w:r>
          </w:p>
        </w:tc>
        <w:tc>
          <w:tcPr>
            <w:tcW w:w="4614" w:type="dxa"/>
            <w:tcBorders>
              <w:top w:val="single" w:sz="2" w:space="0" w:color="auto"/>
              <w:left w:val="single" w:sz="2" w:space="0" w:color="auto"/>
              <w:bottom w:val="single" w:sz="2" w:space="0" w:color="auto"/>
              <w:right w:val="single" w:sz="2" w:space="0" w:color="auto"/>
            </w:tcBorders>
          </w:tcPr>
          <w:p w:rsidR="0081494E" w:rsidRPr="0094417D" w:rsidRDefault="0094417D" w:rsidP="0081494E">
            <w:pPr>
              <w:spacing w:line="276" w:lineRule="auto"/>
              <w:rPr>
                <w:rFonts w:asciiTheme="minorHAnsi" w:hAnsiTheme="minorHAnsi"/>
                <w:noProof/>
                <w:sz w:val="22"/>
                <w:lang w:val="fr-FR"/>
              </w:rPr>
            </w:pPr>
            <w:r w:rsidRPr="0094417D">
              <w:rPr>
                <w:rFonts w:asciiTheme="minorHAnsi" w:hAnsiTheme="minorHAnsi"/>
                <w:noProof/>
                <w:sz w:val="22"/>
                <w:lang w:val="fr-FR"/>
              </w:rPr>
              <w:t>Au moins une langue officielle de l'organisation</w:t>
            </w:r>
          </w:p>
        </w:tc>
        <w:tc>
          <w:tcPr>
            <w:tcW w:w="4834" w:type="dxa"/>
            <w:tcBorders>
              <w:top w:val="single" w:sz="2" w:space="0" w:color="auto"/>
              <w:left w:val="single" w:sz="2" w:space="0" w:color="auto"/>
              <w:bottom w:val="single" w:sz="2" w:space="0" w:color="auto"/>
              <w:right w:val="single" w:sz="2" w:space="0" w:color="auto"/>
            </w:tcBorders>
          </w:tcPr>
          <w:p w:rsidR="0081494E" w:rsidRPr="00FD088B" w:rsidRDefault="0094417D" w:rsidP="000F0A83">
            <w:pPr>
              <w:spacing w:line="276" w:lineRule="auto"/>
              <w:rPr>
                <w:rFonts w:asciiTheme="minorHAnsi" w:hAnsiTheme="minorHAnsi"/>
                <w:noProof/>
                <w:sz w:val="22"/>
                <w:lang w:val="en-US"/>
              </w:rPr>
            </w:pPr>
            <w:r w:rsidRPr="0094417D">
              <w:rPr>
                <w:rFonts w:asciiTheme="minorHAnsi" w:hAnsiTheme="minorHAnsi"/>
                <w:noProof/>
                <w:sz w:val="22"/>
                <w:lang w:val="en-US"/>
              </w:rPr>
              <w:t xml:space="preserve">Langue </w:t>
            </w:r>
            <w:r w:rsidR="00784266">
              <w:rPr>
                <w:rFonts w:asciiTheme="minorHAnsi" w:hAnsiTheme="minorHAnsi"/>
                <w:noProof/>
                <w:sz w:val="22"/>
                <w:lang w:val="en-US"/>
              </w:rPr>
              <w:t>(s)</w:t>
            </w:r>
            <w:r w:rsidR="00645D19">
              <w:rPr>
                <w:rFonts w:asciiTheme="minorHAnsi" w:hAnsiTheme="minorHAnsi"/>
                <w:noProof/>
                <w:sz w:val="22"/>
                <w:lang w:val="en-US"/>
              </w:rPr>
              <w:t> :</w:t>
            </w:r>
            <w:r w:rsidR="008772AF" w:rsidRPr="00FD088B">
              <w:rPr>
                <w:rFonts w:asciiTheme="minorHAnsi" w:hAnsiTheme="minorHAnsi"/>
                <w:noProof/>
                <w:sz w:val="22"/>
                <w:lang w:val="en-US"/>
              </w:rPr>
              <w:t xml:space="preserve"> </w:t>
            </w:r>
          </w:p>
        </w:tc>
        <w:tc>
          <w:tcPr>
            <w:tcW w:w="533" w:type="dxa"/>
            <w:tcBorders>
              <w:top w:val="single" w:sz="2" w:space="0" w:color="auto"/>
              <w:left w:val="single" w:sz="2" w:space="0" w:color="auto"/>
              <w:bottom w:val="single" w:sz="2" w:space="0" w:color="auto"/>
              <w:right w:val="nil"/>
            </w:tcBorders>
          </w:tcPr>
          <w:p w:rsidR="0081494E" w:rsidRPr="00FD088B" w:rsidRDefault="00BC5BF5" w:rsidP="00063CFF">
            <w:pPr>
              <w:spacing w:line="276" w:lineRule="auto"/>
              <w:rPr>
                <w:rFonts w:asciiTheme="minorHAnsi" w:hAnsiTheme="minorHAnsi"/>
                <w:noProof/>
                <w:sz w:val="22"/>
                <w:lang w:val="en-US"/>
              </w:rPr>
            </w:pPr>
            <w:sdt>
              <w:sdtPr>
                <w:rPr>
                  <w:rFonts w:asciiTheme="minorHAnsi" w:hAnsiTheme="minorHAnsi"/>
                  <w:b/>
                  <w:noProof/>
                  <w:sz w:val="22"/>
                  <w:lang w:val="en-US"/>
                </w:rPr>
                <w:id w:val="912204777"/>
              </w:sdtPr>
              <w:sdtContent>
                <w:r w:rsidR="00B0320B" w:rsidRPr="00FD088B">
                  <w:rPr>
                    <w:rFonts w:ascii="MS Gothic" w:eastAsia="MS Gothic" w:hAnsi="MS Gothic" w:hint="eastAsia"/>
                    <w:b/>
                    <w:noProof/>
                    <w:sz w:val="22"/>
                    <w:lang w:val="en-US"/>
                  </w:rPr>
                  <w:t>☐</w:t>
                </w:r>
              </w:sdtContent>
            </w:sdt>
          </w:p>
        </w:tc>
      </w:tr>
      <w:tr w:rsidR="008772AF" w:rsidRPr="00FD088B" w:rsidTr="00B335CB">
        <w:tblPrEx>
          <w:tblBorders>
            <w:top w:val="none" w:sz="0" w:space="0" w:color="auto"/>
            <w:left w:val="none" w:sz="0" w:space="0" w:color="auto"/>
            <w:bottom w:val="none" w:sz="0" w:space="0" w:color="auto"/>
            <w:right w:val="none" w:sz="0" w:space="0" w:color="auto"/>
          </w:tblBorders>
        </w:tblPrEx>
        <w:trPr>
          <w:trHeight w:val="454"/>
        </w:trPr>
        <w:tc>
          <w:tcPr>
            <w:tcW w:w="480" w:type="dxa"/>
            <w:tcBorders>
              <w:top w:val="single" w:sz="2" w:space="0" w:color="auto"/>
              <w:bottom w:val="nil"/>
              <w:right w:val="single" w:sz="2" w:space="0" w:color="auto"/>
            </w:tcBorders>
          </w:tcPr>
          <w:p w:rsidR="0081494E" w:rsidRPr="00FD088B" w:rsidRDefault="00CD155A" w:rsidP="00063CFF">
            <w:pPr>
              <w:spacing w:line="276" w:lineRule="auto"/>
              <w:rPr>
                <w:rFonts w:asciiTheme="minorHAnsi" w:hAnsiTheme="minorHAnsi"/>
                <w:noProof/>
                <w:sz w:val="22"/>
                <w:lang w:val="en-US"/>
              </w:rPr>
            </w:pPr>
            <w:r w:rsidRPr="00FD088B">
              <w:rPr>
                <w:rFonts w:asciiTheme="minorHAnsi" w:hAnsiTheme="minorHAnsi"/>
                <w:noProof/>
                <w:sz w:val="22"/>
                <w:lang w:val="en-US"/>
              </w:rPr>
              <w:t>5</w:t>
            </w:r>
            <w:r w:rsidR="0081494E" w:rsidRPr="00FD088B">
              <w:rPr>
                <w:rFonts w:asciiTheme="minorHAnsi" w:hAnsiTheme="minorHAnsi"/>
                <w:noProof/>
                <w:sz w:val="22"/>
                <w:lang w:val="en-US"/>
              </w:rPr>
              <w:t>.</w:t>
            </w:r>
          </w:p>
        </w:tc>
        <w:tc>
          <w:tcPr>
            <w:tcW w:w="4614" w:type="dxa"/>
            <w:tcBorders>
              <w:top w:val="single" w:sz="2" w:space="0" w:color="auto"/>
              <w:left w:val="single" w:sz="2" w:space="0" w:color="auto"/>
              <w:bottom w:val="nil"/>
              <w:right w:val="single" w:sz="2" w:space="0" w:color="auto"/>
            </w:tcBorders>
          </w:tcPr>
          <w:p w:rsidR="0081494E" w:rsidRPr="0094417D" w:rsidRDefault="0094417D" w:rsidP="0094417D">
            <w:pPr>
              <w:spacing w:line="276" w:lineRule="auto"/>
              <w:rPr>
                <w:rFonts w:asciiTheme="minorHAnsi" w:hAnsiTheme="minorHAnsi"/>
                <w:noProof/>
                <w:sz w:val="22"/>
                <w:lang w:val="fr-FR"/>
              </w:rPr>
            </w:pPr>
            <w:r w:rsidRPr="0094417D">
              <w:rPr>
                <w:rFonts w:asciiTheme="minorHAnsi" w:hAnsiTheme="minorHAnsi"/>
                <w:noProof/>
                <w:sz w:val="22"/>
                <w:lang w:val="fr-FR"/>
              </w:rPr>
              <w:t xml:space="preserve">Âge inférieur à celui du départ à la retraite selon l'organisation </w:t>
            </w:r>
          </w:p>
        </w:tc>
        <w:tc>
          <w:tcPr>
            <w:tcW w:w="4834" w:type="dxa"/>
            <w:tcBorders>
              <w:top w:val="single" w:sz="2" w:space="0" w:color="auto"/>
              <w:left w:val="single" w:sz="2" w:space="0" w:color="auto"/>
              <w:bottom w:val="nil"/>
              <w:right w:val="single" w:sz="2" w:space="0" w:color="auto"/>
            </w:tcBorders>
          </w:tcPr>
          <w:p w:rsidR="0081494E" w:rsidRPr="00AA0B7C" w:rsidRDefault="0094417D" w:rsidP="00063CFF">
            <w:pPr>
              <w:spacing w:line="276" w:lineRule="auto"/>
              <w:rPr>
                <w:rFonts w:asciiTheme="minorHAnsi" w:hAnsiTheme="minorHAnsi"/>
                <w:noProof/>
                <w:sz w:val="22"/>
                <w:lang w:val="fr-FR"/>
              </w:rPr>
            </w:pPr>
            <w:r w:rsidRPr="00AA0B7C">
              <w:rPr>
                <w:rFonts w:asciiTheme="minorHAnsi" w:hAnsiTheme="minorHAnsi"/>
                <w:noProof/>
                <w:sz w:val="22"/>
                <w:lang w:val="fr-FR"/>
              </w:rPr>
              <w:t>Date de naissance / âge du candidat</w:t>
            </w:r>
            <w:r w:rsidR="00645D19">
              <w:rPr>
                <w:rFonts w:asciiTheme="minorHAnsi" w:hAnsiTheme="minorHAnsi"/>
                <w:noProof/>
                <w:sz w:val="22"/>
                <w:lang w:val="fr-FR"/>
              </w:rPr>
              <w:t> :</w:t>
            </w:r>
          </w:p>
          <w:p w:rsidR="000F0A83" w:rsidRPr="00AA0B7C" w:rsidRDefault="000F0A83" w:rsidP="00063CFF">
            <w:pPr>
              <w:spacing w:line="276" w:lineRule="auto"/>
              <w:rPr>
                <w:rFonts w:asciiTheme="minorHAnsi" w:hAnsiTheme="minorHAnsi"/>
                <w:noProof/>
                <w:sz w:val="22"/>
                <w:lang w:val="fr-FR"/>
              </w:rPr>
            </w:pPr>
          </w:p>
        </w:tc>
        <w:tc>
          <w:tcPr>
            <w:tcW w:w="533" w:type="dxa"/>
            <w:tcBorders>
              <w:top w:val="single" w:sz="2" w:space="0" w:color="auto"/>
              <w:left w:val="single" w:sz="2" w:space="0" w:color="auto"/>
              <w:bottom w:val="nil"/>
            </w:tcBorders>
          </w:tcPr>
          <w:p w:rsidR="0081494E" w:rsidRPr="00FD088B" w:rsidRDefault="00BC5BF5" w:rsidP="00063CFF">
            <w:pPr>
              <w:spacing w:line="276" w:lineRule="auto"/>
              <w:rPr>
                <w:rFonts w:asciiTheme="minorHAnsi" w:hAnsiTheme="minorHAnsi"/>
                <w:noProof/>
                <w:sz w:val="22"/>
                <w:lang w:val="en-US"/>
              </w:rPr>
            </w:pPr>
            <w:sdt>
              <w:sdtPr>
                <w:rPr>
                  <w:rFonts w:asciiTheme="minorHAnsi" w:hAnsiTheme="minorHAnsi"/>
                  <w:b/>
                  <w:noProof/>
                  <w:sz w:val="22"/>
                  <w:lang w:val="en-US"/>
                </w:rPr>
                <w:id w:val="-146900327"/>
              </w:sdtPr>
              <w:sdtContent>
                <w:r w:rsidR="00A26CB0">
                  <w:rPr>
                    <w:rFonts w:ascii="MS Gothic" w:eastAsia="MS Gothic" w:hAnsi="MS Gothic" w:hint="eastAsia"/>
                    <w:b/>
                    <w:noProof/>
                    <w:sz w:val="22"/>
                    <w:lang w:val="en-US"/>
                  </w:rPr>
                  <w:t>☐</w:t>
                </w:r>
              </w:sdtContent>
            </w:sdt>
          </w:p>
        </w:tc>
      </w:tr>
      <w:tr w:rsidR="001E0325" w:rsidRPr="00804CFF" w:rsidTr="00B335CB">
        <w:tblPrEx>
          <w:tblBorders>
            <w:top w:val="none" w:sz="0" w:space="0" w:color="auto"/>
            <w:left w:val="none" w:sz="0" w:space="0" w:color="auto"/>
            <w:bottom w:val="none" w:sz="0" w:space="0" w:color="auto"/>
            <w:right w:val="none" w:sz="0" w:space="0" w:color="auto"/>
          </w:tblBorders>
        </w:tblPrEx>
        <w:trPr>
          <w:trHeight w:val="567"/>
        </w:trPr>
        <w:tc>
          <w:tcPr>
            <w:tcW w:w="10461" w:type="dxa"/>
            <w:gridSpan w:val="4"/>
            <w:tcBorders>
              <w:top w:val="nil"/>
              <w:bottom w:val="nil"/>
            </w:tcBorders>
            <w:shd w:val="clear" w:color="auto" w:fill="D9D9D9" w:themeFill="background1" w:themeFillShade="D9"/>
          </w:tcPr>
          <w:p w:rsidR="001E0325" w:rsidRPr="00645D19" w:rsidRDefault="001E0325" w:rsidP="00063CFF">
            <w:pPr>
              <w:spacing w:line="276" w:lineRule="auto"/>
              <w:rPr>
                <w:rFonts w:asciiTheme="minorHAnsi" w:hAnsiTheme="minorHAnsi"/>
                <w:noProof/>
                <w:sz w:val="16"/>
                <w:lang w:val="fr-FR"/>
              </w:rPr>
            </w:pPr>
          </w:p>
          <w:p w:rsidR="001E0325" w:rsidRPr="00AA0B7C" w:rsidRDefault="00AA0B7C" w:rsidP="00AA0B7C">
            <w:pPr>
              <w:spacing w:after="240" w:line="276" w:lineRule="auto"/>
              <w:rPr>
                <w:rFonts w:asciiTheme="minorHAnsi" w:hAnsiTheme="minorHAnsi"/>
                <w:b/>
                <w:noProof/>
                <w:sz w:val="22"/>
                <w:lang w:val="fr-FR"/>
              </w:rPr>
            </w:pPr>
            <w:r w:rsidRPr="00AA0B7C">
              <w:rPr>
                <w:rFonts w:asciiTheme="minorHAnsi" w:hAnsiTheme="minorHAnsi"/>
                <w:b/>
                <w:noProof/>
                <w:lang w:val="fr-FR"/>
              </w:rPr>
              <w:t>CRITÈRES DE BASE REMPLIS</w:t>
            </w:r>
            <w:r w:rsidR="00645D19">
              <w:rPr>
                <w:rFonts w:asciiTheme="minorHAnsi" w:hAnsiTheme="minorHAnsi"/>
                <w:b/>
                <w:noProof/>
                <w:lang w:val="fr-FR"/>
              </w:rPr>
              <w:t> :</w:t>
            </w:r>
            <w:r w:rsidR="001E0325" w:rsidRPr="00AA0B7C">
              <w:rPr>
                <w:rFonts w:asciiTheme="minorHAnsi" w:hAnsiTheme="minorHAnsi"/>
                <w:b/>
                <w:noProof/>
                <w:lang w:val="fr-FR"/>
              </w:rPr>
              <w:t xml:space="preserve"> </w:t>
            </w:r>
            <w:r w:rsidRPr="00AA0B7C">
              <w:rPr>
                <w:rFonts w:asciiTheme="minorHAnsi" w:hAnsiTheme="minorHAnsi"/>
                <w:b/>
                <w:noProof/>
                <w:lang w:val="fr-FR"/>
              </w:rPr>
              <w:t>Oui</w:t>
            </w:r>
            <w:sdt>
              <w:sdtPr>
                <w:rPr>
                  <w:rFonts w:asciiTheme="minorHAnsi" w:hAnsiTheme="minorHAnsi"/>
                  <w:b/>
                  <w:noProof/>
                  <w:lang w:val="fr-FR"/>
                </w:rPr>
                <w:id w:val="-1686356928"/>
              </w:sdtPr>
              <w:sdtContent>
                <w:r w:rsidR="001E0325" w:rsidRPr="00AA0B7C">
                  <w:rPr>
                    <w:rFonts w:ascii="MS Gothic" w:eastAsia="MS Gothic" w:hAnsi="MS Gothic" w:hint="eastAsia"/>
                    <w:b/>
                    <w:noProof/>
                    <w:lang w:val="fr-FR"/>
                  </w:rPr>
                  <w:t>☐</w:t>
                </w:r>
              </w:sdtContent>
            </w:sdt>
            <w:r w:rsidR="001E0325" w:rsidRPr="00AA0B7C">
              <w:rPr>
                <w:rFonts w:asciiTheme="minorHAnsi" w:hAnsiTheme="minorHAnsi"/>
                <w:b/>
                <w:noProof/>
                <w:lang w:val="fr-FR"/>
              </w:rPr>
              <w:t xml:space="preserve">         No</w:t>
            </w:r>
            <w:r w:rsidRPr="00AA0B7C">
              <w:rPr>
                <w:rFonts w:asciiTheme="minorHAnsi" w:hAnsiTheme="minorHAnsi"/>
                <w:b/>
                <w:noProof/>
                <w:lang w:val="fr-FR"/>
              </w:rPr>
              <w:t>n</w:t>
            </w:r>
            <w:sdt>
              <w:sdtPr>
                <w:rPr>
                  <w:rFonts w:asciiTheme="minorHAnsi" w:hAnsiTheme="minorHAnsi"/>
                  <w:b/>
                  <w:noProof/>
                  <w:lang w:val="fr-FR"/>
                </w:rPr>
                <w:id w:val="-1250041024"/>
              </w:sdtPr>
              <w:sdtContent>
                <w:r w:rsidR="001E0325" w:rsidRPr="00AA0B7C">
                  <w:rPr>
                    <w:rFonts w:ascii="Segoe UI Symbol" w:eastAsia="MS Gothic" w:hAnsi="Segoe UI Symbol" w:cs="Segoe UI Symbol"/>
                    <w:b/>
                    <w:noProof/>
                    <w:lang w:val="fr-FR"/>
                  </w:rPr>
                  <w:t>☐</w:t>
                </w:r>
              </w:sdtContent>
            </w:sdt>
          </w:p>
        </w:tc>
      </w:tr>
      <w:tr w:rsidR="007F3C6F" w:rsidRPr="00804CFF" w:rsidTr="00B335CB">
        <w:tblPrEx>
          <w:tblBorders>
            <w:top w:val="none" w:sz="0" w:space="0" w:color="auto"/>
            <w:left w:val="none" w:sz="0" w:space="0" w:color="auto"/>
            <w:bottom w:val="none" w:sz="0" w:space="0" w:color="auto"/>
            <w:right w:val="none" w:sz="0" w:space="0" w:color="auto"/>
          </w:tblBorders>
        </w:tblPrEx>
        <w:tc>
          <w:tcPr>
            <w:tcW w:w="10461" w:type="dxa"/>
            <w:gridSpan w:val="4"/>
            <w:tcBorders>
              <w:top w:val="nil"/>
              <w:bottom w:val="nil"/>
            </w:tcBorders>
          </w:tcPr>
          <w:p w:rsidR="007F3C6F" w:rsidRPr="00AA0B7C" w:rsidRDefault="007F3C6F" w:rsidP="00063CFF">
            <w:pPr>
              <w:spacing w:line="276" w:lineRule="auto"/>
              <w:rPr>
                <w:rFonts w:asciiTheme="minorHAnsi" w:hAnsiTheme="minorHAnsi"/>
                <w:noProof/>
                <w:sz w:val="16"/>
                <w:lang w:val="fr-FR"/>
              </w:rPr>
            </w:pPr>
          </w:p>
        </w:tc>
      </w:tr>
      <w:tr w:rsidR="007F3C6F" w:rsidRPr="00804CFF" w:rsidTr="00587E9E">
        <w:trPr>
          <w:trHeight w:val="794"/>
        </w:trPr>
        <w:tc>
          <w:tcPr>
            <w:tcW w:w="10461" w:type="dxa"/>
            <w:gridSpan w:val="4"/>
            <w:tcBorders>
              <w:top w:val="nil"/>
              <w:left w:val="nil"/>
              <w:bottom w:val="nil"/>
              <w:right w:val="nil"/>
            </w:tcBorders>
            <w:shd w:val="clear" w:color="auto" w:fill="D9D9D9" w:themeFill="background1" w:themeFillShade="D9"/>
          </w:tcPr>
          <w:p w:rsidR="007F3C6F" w:rsidRPr="00243F50" w:rsidRDefault="00AA0B7C" w:rsidP="00120A25">
            <w:pPr>
              <w:spacing w:before="120" w:after="120"/>
              <w:rPr>
                <w:rFonts w:asciiTheme="minorHAnsi" w:hAnsiTheme="minorHAnsi"/>
                <w:b/>
                <w:noProof/>
                <w:lang w:val="fr-FR"/>
              </w:rPr>
            </w:pPr>
            <w:r w:rsidRPr="00243F50">
              <w:rPr>
                <w:rFonts w:asciiTheme="minorHAnsi" w:hAnsiTheme="minorHAnsi"/>
                <w:b/>
                <w:noProof/>
                <w:lang w:val="fr-FR"/>
              </w:rPr>
              <w:t>2</w:t>
            </w:r>
            <w:r w:rsidRPr="00243F50">
              <w:rPr>
                <w:rFonts w:asciiTheme="minorHAnsi" w:hAnsiTheme="minorHAnsi"/>
                <w:b/>
                <w:noProof/>
                <w:vertAlign w:val="superscript"/>
                <w:lang w:val="fr-FR"/>
              </w:rPr>
              <w:t>ème</w:t>
            </w:r>
            <w:r w:rsidRPr="00243F50">
              <w:rPr>
                <w:rFonts w:asciiTheme="minorHAnsi" w:hAnsiTheme="minorHAnsi"/>
                <w:b/>
                <w:noProof/>
                <w:lang w:val="fr-FR"/>
              </w:rPr>
              <w:t xml:space="preserve"> ÉTAPE</w:t>
            </w:r>
            <w:r w:rsidR="00645D19">
              <w:rPr>
                <w:rFonts w:asciiTheme="minorHAnsi" w:hAnsiTheme="minorHAnsi"/>
                <w:b/>
                <w:noProof/>
                <w:lang w:val="fr-FR"/>
              </w:rPr>
              <w:t> :</w:t>
            </w:r>
            <w:r w:rsidR="007F3C6F" w:rsidRPr="00243F50">
              <w:rPr>
                <w:rFonts w:asciiTheme="minorHAnsi" w:hAnsiTheme="minorHAnsi"/>
                <w:b/>
                <w:noProof/>
                <w:lang w:val="fr-FR"/>
              </w:rPr>
              <w:t xml:space="preserve"> A</w:t>
            </w:r>
            <w:r w:rsidRPr="00243F50">
              <w:rPr>
                <w:rFonts w:asciiTheme="minorHAnsi" w:hAnsiTheme="minorHAnsi"/>
                <w:b/>
                <w:noProof/>
                <w:lang w:val="fr-FR"/>
              </w:rPr>
              <w:t>TOUTS</w:t>
            </w:r>
          </w:p>
          <w:p w:rsidR="007F3C6F" w:rsidRPr="00243F50" w:rsidRDefault="00243F50" w:rsidP="00120A25">
            <w:pPr>
              <w:spacing w:before="120" w:after="120"/>
              <w:rPr>
                <w:b/>
                <w:lang w:val="fr-FR"/>
              </w:rPr>
            </w:pPr>
            <w:r w:rsidRPr="00243F50">
              <w:rPr>
                <w:rFonts w:asciiTheme="minorHAnsi" w:hAnsiTheme="minorHAnsi"/>
                <w:i/>
                <w:noProof/>
                <w:sz w:val="20"/>
                <w:lang w:val="fr-FR"/>
              </w:rPr>
              <w:t>Cette rubrique répertorie les qualifications et les atouts supplémentaires. Cette étape vise à classer les candidats dans l’éventualité où il y aurait trop de candidats qui rempliraient les critères de base</w:t>
            </w:r>
            <w:r w:rsidR="007F3C6F" w:rsidRPr="00243F50">
              <w:rPr>
                <w:rFonts w:asciiTheme="minorHAnsi" w:hAnsiTheme="minorHAnsi"/>
                <w:i/>
                <w:noProof/>
                <w:sz w:val="20"/>
                <w:lang w:val="fr-FR"/>
              </w:rPr>
              <w:t>.</w:t>
            </w:r>
          </w:p>
        </w:tc>
      </w:tr>
    </w:tbl>
    <w:tbl>
      <w:tblPr>
        <w:tblW w:w="10490" w:type="dxa"/>
        <w:tblInd w:w="-567" w:type="dxa"/>
        <w:tblBorders>
          <w:insideH w:val="single" w:sz="4" w:space="0" w:color="auto"/>
          <w:insideV w:val="single" w:sz="4" w:space="0" w:color="auto"/>
        </w:tblBorders>
        <w:tblLayout w:type="fixed"/>
        <w:tblLook w:val="04A0"/>
      </w:tblPr>
      <w:tblGrid>
        <w:gridCol w:w="391"/>
        <w:gridCol w:w="4865"/>
        <w:gridCol w:w="4667"/>
        <w:gridCol w:w="567"/>
      </w:tblGrid>
      <w:tr w:rsidR="00CD155A" w:rsidRPr="00FD088B" w:rsidTr="00887BF3">
        <w:trPr>
          <w:trHeight w:hRule="exact" w:val="296"/>
        </w:trPr>
        <w:tc>
          <w:tcPr>
            <w:tcW w:w="391" w:type="dxa"/>
            <w:tcBorders>
              <w:top w:val="nil"/>
              <w:bottom w:val="single" w:sz="2" w:space="0" w:color="auto"/>
              <w:right w:val="single" w:sz="2" w:space="0" w:color="auto"/>
            </w:tcBorders>
          </w:tcPr>
          <w:p w:rsidR="00CD155A" w:rsidRPr="00FD088B" w:rsidRDefault="00CD155A" w:rsidP="00CD155A">
            <w:pPr>
              <w:ind w:right="-648"/>
              <w:rPr>
                <w:rFonts w:asciiTheme="minorHAnsi" w:hAnsiTheme="minorHAnsi"/>
                <w:b/>
                <w:noProof/>
                <w:sz w:val="22"/>
                <w:szCs w:val="22"/>
                <w:lang w:val="en-US"/>
              </w:rPr>
            </w:pPr>
            <w:r w:rsidRPr="00FD088B">
              <w:rPr>
                <w:rFonts w:asciiTheme="minorHAnsi" w:hAnsiTheme="minorHAnsi"/>
                <w:b/>
                <w:noProof/>
                <w:sz w:val="22"/>
                <w:szCs w:val="22"/>
                <w:lang w:val="en-US"/>
              </w:rPr>
              <w:t>N</w:t>
            </w:r>
            <w:r w:rsidRPr="00887BF3">
              <w:rPr>
                <w:rFonts w:asciiTheme="minorHAnsi" w:hAnsiTheme="minorHAnsi"/>
                <w:b/>
                <w:noProof/>
                <w:sz w:val="22"/>
                <w:szCs w:val="22"/>
                <w:vertAlign w:val="superscript"/>
                <w:lang w:val="en-US"/>
              </w:rPr>
              <w:t>o</w:t>
            </w:r>
          </w:p>
        </w:tc>
        <w:tc>
          <w:tcPr>
            <w:tcW w:w="4865" w:type="dxa"/>
            <w:tcBorders>
              <w:top w:val="nil"/>
              <w:left w:val="single" w:sz="2" w:space="0" w:color="auto"/>
              <w:bottom w:val="single" w:sz="2" w:space="0" w:color="auto"/>
              <w:right w:val="single" w:sz="2" w:space="0" w:color="auto"/>
            </w:tcBorders>
            <w:shd w:val="clear" w:color="auto" w:fill="auto"/>
          </w:tcPr>
          <w:p w:rsidR="00CD155A" w:rsidRPr="00FD088B" w:rsidRDefault="00887BF3" w:rsidP="00CD155A">
            <w:pPr>
              <w:ind w:right="-648"/>
              <w:rPr>
                <w:rFonts w:asciiTheme="minorHAnsi" w:hAnsiTheme="minorHAnsi"/>
                <w:b/>
                <w:noProof/>
                <w:sz w:val="22"/>
                <w:szCs w:val="22"/>
                <w:lang w:val="en-US"/>
              </w:rPr>
            </w:pPr>
            <w:r>
              <w:rPr>
                <w:rFonts w:asciiTheme="minorHAnsi" w:hAnsiTheme="minorHAnsi"/>
                <w:b/>
                <w:noProof/>
                <w:sz w:val="22"/>
                <w:szCs w:val="22"/>
                <w:lang w:val="en-US"/>
              </w:rPr>
              <w:t>Critè</w:t>
            </w:r>
            <w:r w:rsidR="00CD155A" w:rsidRPr="00FD088B">
              <w:rPr>
                <w:rFonts w:asciiTheme="minorHAnsi" w:hAnsiTheme="minorHAnsi"/>
                <w:b/>
                <w:noProof/>
                <w:sz w:val="22"/>
                <w:szCs w:val="22"/>
                <w:lang w:val="en-US"/>
              </w:rPr>
              <w:t>r</w:t>
            </w:r>
            <w:r>
              <w:rPr>
                <w:rFonts w:asciiTheme="minorHAnsi" w:hAnsiTheme="minorHAnsi"/>
                <w:b/>
                <w:noProof/>
                <w:sz w:val="22"/>
                <w:szCs w:val="22"/>
                <w:lang w:val="en-US"/>
              </w:rPr>
              <w:t>es</w:t>
            </w:r>
          </w:p>
        </w:tc>
        <w:tc>
          <w:tcPr>
            <w:tcW w:w="4667" w:type="dxa"/>
            <w:tcBorders>
              <w:top w:val="nil"/>
              <w:left w:val="single" w:sz="2" w:space="0" w:color="auto"/>
              <w:bottom w:val="single" w:sz="2" w:space="0" w:color="auto"/>
              <w:right w:val="single" w:sz="2" w:space="0" w:color="auto"/>
            </w:tcBorders>
            <w:shd w:val="clear" w:color="auto" w:fill="auto"/>
          </w:tcPr>
          <w:p w:rsidR="00CD155A" w:rsidRPr="00FD088B" w:rsidRDefault="00CD155A" w:rsidP="00CD155A">
            <w:pPr>
              <w:ind w:right="-648"/>
              <w:rPr>
                <w:rFonts w:asciiTheme="minorHAnsi" w:hAnsiTheme="minorHAnsi"/>
                <w:b/>
                <w:noProof/>
                <w:sz w:val="22"/>
                <w:szCs w:val="22"/>
                <w:lang w:val="en-US"/>
              </w:rPr>
            </w:pPr>
            <w:r w:rsidRPr="00FD088B">
              <w:rPr>
                <w:rFonts w:asciiTheme="minorHAnsi" w:hAnsiTheme="minorHAnsi"/>
                <w:b/>
                <w:noProof/>
                <w:sz w:val="22"/>
                <w:szCs w:val="22"/>
                <w:lang w:val="en-US"/>
              </w:rPr>
              <w:t>Information</w:t>
            </w:r>
          </w:p>
        </w:tc>
        <w:tc>
          <w:tcPr>
            <w:tcW w:w="567" w:type="dxa"/>
            <w:tcBorders>
              <w:top w:val="nil"/>
              <w:left w:val="single" w:sz="2" w:space="0" w:color="auto"/>
              <w:bottom w:val="single" w:sz="2" w:space="0" w:color="auto"/>
            </w:tcBorders>
            <w:shd w:val="clear" w:color="auto" w:fill="auto"/>
          </w:tcPr>
          <w:p w:rsidR="00CD155A" w:rsidRPr="00FD088B" w:rsidRDefault="00887BF3" w:rsidP="00887BF3">
            <w:pPr>
              <w:ind w:right="-648" w:hanging="108"/>
              <w:rPr>
                <w:rFonts w:asciiTheme="minorHAnsi" w:hAnsiTheme="minorHAnsi"/>
                <w:b/>
                <w:noProof/>
                <w:sz w:val="22"/>
                <w:szCs w:val="22"/>
                <w:lang w:val="en-US"/>
              </w:rPr>
            </w:pPr>
            <w:r>
              <w:rPr>
                <w:rFonts w:asciiTheme="minorHAnsi" w:hAnsiTheme="minorHAnsi"/>
                <w:b/>
                <w:noProof/>
                <w:sz w:val="22"/>
                <w:szCs w:val="22"/>
                <w:lang w:val="en-US"/>
              </w:rPr>
              <w:t>Note</w:t>
            </w:r>
          </w:p>
        </w:tc>
      </w:tr>
      <w:tr w:rsidR="00776164" w:rsidRPr="00FD088B" w:rsidTr="00887BF3">
        <w:trPr>
          <w:trHeight w:hRule="exact" w:val="850"/>
        </w:trPr>
        <w:tc>
          <w:tcPr>
            <w:tcW w:w="391" w:type="dxa"/>
            <w:tcBorders>
              <w:top w:val="single" w:sz="2" w:space="0" w:color="auto"/>
              <w:bottom w:val="single" w:sz="2" w:space="0" w:color="auto"/>
              <w:right w:val="single" w:sz="2" w:space="0" w:color="auto"/>
            </w:tcBorders>
            <w:shd w:val="clear" w:color="auto" w:fill="auto"/>
          </w:tcPr>
          <w:p w:rsidR="00F3560A" w:rsidRPr="00D827F8" w:rsidRDefault="00CD155A" w:rsidP="00D827F8">
            <w:pPr>
              <w:spacing w:line="276" w:lineRule="auto"/>
              <w:rPr>
                <w:rFonts w:asciiTheme="minorHAnsi" w:hAnsiTheme="minorHAnsi"/>
                <w:noProof/>
                <w:sz w:val="22"/>
                <w:lang w:val="en-US"/>
              </w:rPr>
            </w:pPr>
            <w:r w:rsidRPr="00D827F8">
              <w:rPr>
                <w:rFonts w:asciiTheme="minorHAnsi" w:hAnsiTheme="minorHAnsi"/>
                <w:noProof/>
                <w:sz w:val="22"/>
                <w:lang w:val="en-US"/>
              </w:rPr>
              <w:t>6</w:t>
            </w:r>
            <w:r w:rsidR="00F3560A" w:rsidRPr="00D827F8">
              <w:rPr>
                <w:rFonts w:asciiTheme="minorHAnsi" w:hAnsiTheme="minorHAnsi"/>
                <w:noProof/>
                <w:sz w:val="22"/>
                <w:lang w:val="en-US"/>
              </w:rPr>
              <w:t>.</w:t>
            </w:r>
          </w:p>
        </w:tc>
        <w:tc>
          <w:tcPr>
            <w:tcW w:w="4865" w:type="dxa"/>
            <w:tcBorders>
              <w:top w:val="single" w:sz="2" w:space="0" w:color="auto"/>
              <w:left w:val="single" w:sz="2" w:space="0" w:color="auto"/>
              <w:bottom w:val="single" w:sz="2" w:space="0" w:color="auto"/>
              <w:right w:val="single" w:sz="2" w:space="0" w:color="auto"/>
            </w:tcBorders>
            <w:shd w:val="clear" w:color="auto" w:fill="auto"/>
          </w:tcPr>
          <w:p w:rsidR="00F3560A" w:rsidRDefault="00FE646A" w:rsidP="00FD088B">
            <w:pPr>
              <w:rPr>
                <w:rFonts w:asciiTheme="minorHAnsi" w:hAnsiTheme="minorHAnsi"/>
                <w:noProof/>
                <w:sz w:val="22"/>
                <w:szCs w:val="22"/>
                <w:lang w:val="en-US"/>
              </w:rPr>
            </w:pPr>
            <w:r w:rsidRPr="00FE646A">
              <w:rPr>
                <w:rFonts w:asciiTheme="minorHAnsi" w:hAnsiTheme="minorHAnsi"/>
                <w:noProof/>
                <w:sz w:val="22"/>
                <w:szCs w:val="22"/>
                <w:lang w:val="en-US"/>
              </w:rPr>
              <w:t xml:space="preserve">Autres qualifications </w:t>
            </w:r>
            <w:r>
              <w:rPr>
                <w:rFonts w:asciiTheme="minorHAnsi" w:hAnsiTheme="minorHAnsi"/>
                <w:noProof/>
                <w:sz w:val="22"/>
                <w:szCs w:val="22"/>
                <w:lang w:val="en-US"/>
              </w:rPr>
              <w:t>pédagogiques</w:t>
            </w:r>
          </w:p>
          <w:p w:rsidR="00FD088B" w:rsidRPr="00FE646A" w:rsidRDefault="00FE646A" w:rsidP="00FE646A">
            <w:pPr>
              <w:pStyle w:val="ListParagraph"/>
              <w:numPr>
                <w:ilvl w:val="0"/>
                <w:numId w:val="9"/>
              </w:numPr>
              <w:rPr>
                <w:rFonts w:asciiTheme="minorHAnsi" w:hAnsiTheme="minorHAnsi"/>
                <w:noProof/>
                <w:sz w:val="22"/>
                <w:szCs w:val="22"/>
                <w:lang w:val="fr-FR"/>
              </w:rPr>
            </w:pPr>
            <w:r w:rsidRPr="00FE646A">
              <w:rPr>
                <w:rFonts w:asciiTheme="minorHAnsi" w:hAnsiTheme="minorHAnsi"/>
                <w:sz w:val="20"/>
                <w:szCs w:val="22"/>
                <w:lang w:val="fr-FR"/>
              </w:rPr>
              <w:t>Diplôme d'études supérieures</w:t>
            </w:r>
            <w:r w:rsidR="00FD088B" w:rsidRPr="00FE646A">
              <w:rPr>
                <w:rFonts w:asciiTheme="minorHAnsi" w:hAnsiTheme="minorHAnsi"/>
                <w:sz w:val="20"/>
                <w:szCs w:val="22"/>
                <w:lang w:val="fr-FR"/>
              </w:rPr>
              <w:t xml:space="preserve">, </w:t>
            </w:r>
            <w:r w:rsidRPr="00FE646A">
              <w:rPr>
                <w:rFonts w:asciiTheme="minorHAnsi" w:hAnsiTheme="minorHAnsi"/>
                <w:sz w:val="20"/>
                <w:szCs w:val="22"/>
                <w:lang w:val="fr-FR"/>
              </w:rPr>
              <w:t xml:space="preserve">Diplôme, Certificats </w:t>
            </w:r>
            <w:r w:rsidR="001E0325" w:rsidRPr="00FE646A">
              <w:rPr>
                <w:rFonts w:asciiTheme="minorHAnsi" w:hAnsiTheme="minorHAnsi"/>
                <w:i/>
                <w:sz w:val="20"/>
                <w:szCs w:val="22"/>
                <w:lang w:val="fr-FR"/>
              </w:rPr>
              <w:t>(max. 2 points)</w:t>
            </w:r>
          </w:p>
        </w:tc>
        <w:tc>
          <w:tcPr>
            <w:tcW w:w="4667" w:type="dxa"/>
            <w:tcBorders>
              <w:top w:val="single" w:sz="2" w:space="0" w:color="auto"/>
              <w:left w:val="single" w:sz="2" w:space="0" w:color="auto"/>
              <w:bottom w:val="single" w:sz="2" w:space="0" w:color="auto"/>
              <w:right w:val="single" w:sz="2" w:space="0" w:color="auto"/>
            </w:tcBorders>
            <w:shd w:val="clear" w:color="auto" w:fill="auto"/>
          </w:tcPr>
          <w:p w:rsidR="00FD088B" w:rsidRPr="00FD088B" w:rsidRDefault="00FE646A" w:rsidP="000F0A83">
            <w:pPr>
              <w:ind w:right="-648"/>
              <w:rPr>
                <w:rFonts w:asciiTheme="minorHAnsi" w:hAnsiTheme="minorHAnsi"/>
                <w:noProof/>
                <w:sz w:val="22"/>
                <w:szCs w:val="22"/>
                <w:lang w:val="en-US"/>
              </w:rPr>
            </w:pPr>
            <w:r w:rsidRPr="00FE646A">
              <w:rPr>
                <w:rFonts w:asciiTheme="minorHAnsi" w:hAnsiTheme="minorHAnsi"/>
                <w:noProof/>
                <w:sz w:val="22"/>
                <w:szCs w:val="22"/>
                <w:lang w:val="fr-FR"/>
              </w:rPr>
              <w:t>Diplôme</w:t>
            </w:r>
            <w:r w:rsidR="00645D19">
              <w:rPr>
                <w:rFonts w:asciiTheme="minorHAnsi" w:hAnsiTheme="minorHAnsi"/>
                <w:noProof/>
                <w:sz w:val="22"/>
                <w:szCs w:val="22"/>
                <w:lang w:val="en-US"/>
              </w:rPr>
              <w:t> :</w:t>
            </w:r>
          </w:p>
        </w:tc>
        <w:tc>
          <w:tcPr>
            <w:tcW w:w="567" w:type="dxa"/>
            <w:tcBorders>
              <w:top w:val="single" w:sz="2" w:space="0" w:color="auto"/>
              <w:left w:val="single" w:sz="2" w:space="0" w:color="auto"/>
              <w:bottom w:val="single" w:sz="2" w:space="0" w:color="auto"/>
            </w:tcBorders>
            <w:shd w:val="clear" w:color="auto" w:fill="auto"/>
          </w:tcPr>
          <w:p w:rsidR="00A26CB0" w:rsidRDefault="00A26CB0" w:rsidP="007135BB">
            <w:pPr>
              <w:ind w:right="-648"/>
              <w:jc w:val="center"/>
              <w:rPr>
                <w:rFonts w:asciiTheme="minorHAnsi" w:hAnsiTheme="minorHAnsi"/>
                <w:noProof/>
                <w:sz w:val="22"/>
                <w:szCs w:val="22"/>
                <w:lang w:val="en-US"/>
              </w:rPr>
            </w:pPr>
            <w:r>
              <w:rPr>
                <w:rFonts w:asciiTheme="minorHAnsi" w:hAnsiTheme="minorHAnsi"/>
                <w:noProof/>
                <w:sz w:val="22"/>
                <w:szCs w:val="22"/>
                <w:lang w:val="en-US"/>
              </w:rPr>
              <w:t>1</w:t>
            </w:r>
          </w:p>
          <w:p w:rsidR="00F3560A" w:rsidRPr="00A26CB0" w:rsidRDefault="00F3560A" w:rsidP="00A26CB0">
            <w:pPr>
              <w:rPr>
                <w:rFonts w:asciiTheme="minorHAnsi" w:hAnsiTheme="minorHAnsi"/>
                <w:sz w:val="22"/>
                <w:szCs w:val="22"/>
                <w:lang w:val="en-US"/>
              </w:rPr>
            </w:pPr>
          </w:p>
        </w:tc>
      </w:tr>
      <w:tr w:rsidR="00776164" w:rsidRPr="00FD088B" w:rsidTr="00B31E08">
        <w:trPr>
          <w:trHeight w:hRule="exact" w:val="1852"/>
        </w:trPr>
        <w:tc>
          <w:tcPr>
            <w:tcW w:w="391" w:type="dxa"/>
            <w:tcBorders>
              <w:top w:val="single" w:sz="2" w:space="0" w:color="auto"/>
              <w:bottom w:val="single" w:sz="2" w:space="0" w:color="auto"/>
              <w:right w:val="single" w:sz="2" w:space="0" w:color="auto"/>
            </w:tcBorders>
            <w:shd w:val="clear" w:color="auto" w:fill="auto"/>
          </w:tcPr>
          <w:p w:rsidR="00F3560A" w:rsidRPr="00D827F8" w:rsidRDefault="00CD155A" w:rsidP="00D827F8">
            <w:pPr>
              <w:spacing w:line="276" w:lineRule="auto"/>
              <w:rPr>
                <w:rFonts w:asciiTheme="minorHAnsi" w:hAnsiTheme="minorHAnsi"/>
                <w:noProof/>
                <w:sz w:val="22"/>
                <w:lang w:val="en-US"/>
              </w:rPr>
            </w:pPr>
            <w:r w:rsidRPr="00D827F8">
              <w:rPr>
                <w:rFonts w:asciiTheme="minorHAnsi" w:hAnsiTheme="minorHAnsi"/>
                <w:noProof/>
                <w:sz w:val="22"/>
                <w:lang w:val="en-US"/>
              </w:rPr>
              <w:t>7</w:t>
            </w:r>
            <w:r w:rsidR="00F3560A" w:rsidRPr="00D827F8">
              <w:rPr>
                <w:rFonts w:asciiTheme="minorHAnsi" w:hAnsiTheme="minorHAnsi"/>
                <w:noProof/>
                <w:sz w:val="22"/>
                <w:lang w:val="en-US"/>
              </w:rPr>
              <w:t>.</w:t>
            </w:r>
          </w:p>
        </w:tc>
        <w:tc>
          <w:tcPr>
            <w:tcW w:w="4865" w:type="dxa"/>
            <w:tcBorders>
              <w:top w:val="single" w:sz="2" w:space="0" w:color="auto"/>
              <w:left w:val="single" w:sz="2" w:space="0" w:color="auto"/>
              <w:bottom w:val="single" w:sz="2" w:space="0" w:color="auto"/>
              <w:right w:val="single" w:sz="2" w:space="0" w:color="auto"/>
            </w:tcBorders>
            <w:shd w:val="clear" w:color="auto" w:fill="auto"/>
          </w:tcPr>
          <w:p w:rsidR="008A6DE4" w:rsidRPr="00FD088B" w:rsidRDefault="00FE646A" w:rsidP="00FD088B">
            <w:pPr>
              <w:rPr>
                <w:rFonts w:asciiTheme="minorHAnsi" w:hAnsiTheme="minorHAnsi"/>
                <w:noProof/>
                <w:sz w:val="22"/>
                <w:szCs w:val="22"/>
                <w:lang w:val="en-US"/>
              </w:rPr>
            </w:pPr>
            <w:r w:rsidRPr="00FE646A">
              <w:rPr>
                <w:rFonts w:asciiTheme="minorHAnsi" w:hAnsiTheme="minorHAnsi"/>
                <w:noProof/>
                <w:sz w:val="22"/>
                <w:szCs w:val="22"/>
                <w:lang w:val="en-US"/>
              </w:rPr>
              <w:t>Expérience internationale</w:t>
            </w:r>
          </w:p>
          <w:p w:rsidR="00FD088B" w:rsidRPr="00B31E08" w:rsidRDefault="00B31E08" w:rsidP="00B31E08">
            <w:pPr>
              <w:pStyle w:val="ListParagraph"/>
              <w:numPr>
                <w:ilvl w:val="0"/>
                <w:numId w:val="9"/>
              </w:numPr>
              <w:rPr>
                <w:rFonts w:asciiTheme="minorHAnsi" w:hAnsiTheme="minorHAnsi"/>
                <w:i/>
                <w:iCs/>
                <w:sz w:val="20"/>
                <w:szCs w:val="22"/>
                <w:lang w:val="fr-FR"/>
              </w:rPr>
            </w:pPr>
            <w:r w:rsidRPr="00B31E08">
              <w:rPr>
                <w:rFonts w:asciiTheme="minorHAnsi" w:hAnsiTheme="minorHAnsi"/>
                <w:sz w:val="20"/>
                <w:szCs w:val="22"/>
                <w:lang w:val="fr-FR"/>
              </w:rPr>
              <w:t xml:space="preserve">Toute expérience de travail à l’étranger ou au sein  d'une organisation internationale dans votre pays d'origine </w:t>
            </w:r>
            <w:r w:rsidR="00FD088B" w:rsidRPr="00B31E08">
              <w:rPr>
                <w:rFonts w:asciiTheme="minorHAnsi" w:hAnsiTheme="minorHAnsi"/>
                <w:i/>
                <w:iCs/>
                <w:sz w:val="20"/>
                <w:szCs w:val="22"/>
                <w:lang w:val="fr-FR"/>
              </w:rPr>
              <w:t xml:space="preserve">(1 </w:t>
            </w:r>
            <w:r w:rsidR="001E0325" w:rsidRPr="00B31E08">
              <w:rPr>
                <w:rFonts w:asciiTheme="minorHAnsi" w:hAnsiTheme="minorHAnsi"/>
                <w:i/>
                <w:iCs/>
                <w:sz w:val="20"/>
                <w:szCs w:val="22"/>
                <w:lang w:val="fr-FR"/>
              </w:rPr>
              <w:t>p</w:t>
            </w:r>
            <w:r w:rsidR="00FD088B" w:rsidRPr="00B31E08">
              <w:rPr>
                <w:rFonts w:asciiTheme="minorHAnsi" w:hAnsiTheme="minorHAnsi"/>
                <w:i/>
                <w:iCs/>
                <w:sz w:val="20"/>
                <w:szCs w:val="22"/>
                <w:lang w:val="fr-FR"/>
              </w:rPr>
              <w:t>oint)</w:t>
            </w:r>
          </w:p>
          <w:p w:rsidR="00FD088B" w:rsidRPr="00B31E08" w:rsidRDefault="00B31E08" w:rsidP="00B31E08">
            <w:pPr>
              <w:pStyle w:val="ListParagraph"/>
              <w:numPr>
                <w:ilvl w:val="0"/>
                <w:numId w:val="9"/>
              </w:numPr>
              <w:rPr>
                <w:rFonts w:asciiTheme="minorHAnsi" w:hAnsiTheme="minorHAnsi"/>
                <w:noProof/>
                <w:sz w:val="22"/>
                <w:szCs w:val="22"/>
                <w:lang w:val="fr-FR"/>
              </w:rPr>
            </w:pPr>
            <w:r w:rsidRPr="00B31E08">
              <w:rPr>
                <w:rFonts w:asciiTheme="minorHAnsi" w:hAnsiTheme="minorHAnsi"/>
                <w:sz w:val="20"/>
                <w:szCs w:val="22"/>
                <w:lang w:val="fr-FR"/>
              </w:rPr>
              <w:t xml:space="preserve">Expérience dans des zones de crise ou post-conflit ou dans des conditions difficiles </w:t>
            </w:r>
            <w:r w:rsidR="00FD088B" w:rsidRPr="00B31E08">
              <w:rPr>
                <w:rFonts w:asciiTheme="minorHAnsi" w:hAnsiTheme="minorHAnsi"/>
                <w:i/>
                <w:iCs/>
                <w:sz w:val="20"/>
                <w:szCs w:val="22"/>
                <w:lang w:val="fr-FR"/>
              </w:rPr>
              <w:t xml:space="preserve">(3 </w:t>
            </w:r>
            <w:r w:rsidR="001E0325" w:rsidRPr="00B31E08">
              <w:rPr>
                <w:rFonts w:asciiTheme="minorHAnsi" w:hAnsiTheme="minorHAnsi"/>
                <w:i/>
                <w:iCs/>
                <w:sz w:val="20"/>
                <w:szCs w:val="22"/>
                <w:lang w:val="fr-FR"/>
              </w:rPr>
              <w:t>p</w:t>
            </w:r>
            <w:r w:rsidR="00FD088B" w:rsidRPr="00B31E08">
              <w:rPr>
                <w:rFonts w:asciiTheme="minorHAnsi" w:hAnsiTheme="minorHAnsi"/>
                <w:i/>
                <w:iCs/>
                <w:sz w:val="20"/>
                <w:szCs w:val="22"/>
                <w:lang w:val="fr-FR"/>
              </w:rPr>
              <w:t>oints)</w:t>
            </w:r>
          </w:p>
        </w:tc>
        <w:tc>
          <w:tcPr>
            <w:tcW w:w="4667" w:type="dxa"/>
            <w:tcBorders>
              <w:top w:val="single" w:sz="2" w:space="0" w:color="auto"/>
              <w:left w:val="single" w:sz="2" w:space="0" w:color="auto"/>
              <w:bottom w:val="single" w:sz="2" w:space="0" w:color="auto"/>
              <w:right w:val="single" w:sz="2" w:space="0" w:color="auto"/>
            </w:tcBorders>
            <w:shd w:val="clear" w:color="auto" w:fill="auto"/>
          </w:tcPr>
          <w:p w:rsidR="00A55B3B" w:rsidRDefault="001E0325" w:rsidP="00921BB2">
            <w:pPr>
              <w:ind w:right="-648"/>
              <w:rPr>
                <w:rFonts w:asciiTheme="minorHAnsi" w:hAnsiTheme="minorHAnsi"/>
                <w:noProof/>
                <w:sz w:val="22"/>
                <w:szCs w:val="22"/>
                <w:lang w:val="en-US"/>
              </w:rPr>
            </w:pPr>
            <w:r>
              <w:rPr>
                <w:rFonts w:asciiTheme="minorHAnsi" w:hAnsiTheme="minorHAnsi"/>
                <w:noProof/>
                <w:sz w:val="22"/>
                <w:szCs w:val="22"/>
                <w:lang w:val="en-US"/>
              </w:rPr>
              <w:t>O</w:t>
            </w:r>
            <w:r w:rsidR="000F0A83">
              <w:rPr>
                <w:rFonts w:asciiTheme="minorHAnsi" w:hAnsiTheme="minorHAnsi"/>
                <w:noProof/>
                <w:sz w:val="22"/>
                <w:szCs w:val="22"/>
                <w:lang w:val="en-US"/>
              </w:rPr>
              <w:t>rganisation</w:t>
            </w:r>
            <w:r w:rsidR="00645D19">
              <w:rPr>
                <w:rFonts w:asciiTheme="minorHAnsi" w:hAnsiTheme="minorHAnsi"/>
                <w:noProof/>
                <w:sz w:val="22"/>
                <w:szCs w:val="22"/>
                <w:lang w:val="en-US"/>
              </w:rPr>
              <w:t> :</w:t>
            </w:r>
          </w:p>
          <w:p w:rsidR="001E0325" w:rsidRDefault="001E0325" w:rsidP="00921BB2">
            <w:pPr>
              <w:ind w:right="-648"/>
              <w:rPr>
                <w:rFonts w:asciiTheme="minorHAnsi" w:hAnsiTheme="minorHAnsi"/>
                <w:noProof/>
                <w:sz w:val="22"/>
                <w:szCs w:val="22"/>
                <w:lang w:val="en-US"/>
              </w:rPr>
            </w:pPr>
          </w:p>
          <w:p w:rsidR="001E0325" w:rsidRDefault="001E0325" w:rsidP="00921BB2">
            <w:pPr>
              <w:ind w:right="-648"/>
              <w:rPr>
                <w:rFonts w:asciiTheme="minorHAnsi" w:hAnsiTheme="minorHAnsi"/>
                <w:noProof/>
                <w:sz w:val="22"/>
                <w:szCs w:val="22"/>
                <w:lang w:val="en-US"/>
              </w:rPr>
            </w:pPr>
          </w:p>
          <w:p w:rsidR="001E0325" w:rsidRPr="00FD088B" w:rsidRDefault="00FE646A" w:rsidP="00FE646A">
            <w:pPr>
              <w:ind w:right="-648"/>
              <w:rPr>
                <w:rFonts w:asciiTheme="minorHAnsi" w:hAnsiTheme="minorHAnsi"/>
                <w:noProof/>
                <w:sz w:val="22"/>
                <w:szCs w:val="22"/>
                <w:lang w:val="en-US"/>
              </w:rPr>
            </w:pPr>
            <w:r>
              <w:rPr>
                <w:rFonts w:asciiTheme="minorHAnsi" w:hAnsiTheme="minorHAnsi"/>
                <w:noProof/>
                <w:sz w:val="22"/>
                <w:szCs w:val="22"/>
                <w:lang w:val="en-US"/>
              </w:rPr>
              <w:t>Lieu d’affectation</w:t>
            </w:r>
            <w:r w:rsidR="00645D19">
              <w:rPr>
                <w:rFonts w:asciiTheme="minorHAnsi" w:hAnsiTheme="minorHAnsi"/>
                <w:noProof/>
                <w:sz w:val="22"/>
                <w:szCs w:val="22"/>
                <w:lang w:val="en-US"/>
              </w:rPr>
              <w:t> :</w:t>
            </w:r>
          </w:p>
        </w:tc>
        <w:tc>
          <w:tcPr>
            <w:tcW w:w="567" w:type="dxa"/>
            <w:tcBorders>
              <w:top w:val="single" w:sz="2" w:space="0" w:color="auto"/>
              <w:left w:val="single" w:sz="2" w:space="0" w:color="auto"/>
              <w:bottom w:val="single" w:sz="2" w:space="0" w:color="auto"/>
            </w:tcBorders>
            <w:shd w:val="clear" w:color="auto" w:fill="auto"/>
          </w:tcPr>
          <w:p w:rsidR="00A26CB0" w:rsidRDefault="00A26CB0" w:rsidP="007135BB">
            <w:pPr>
              <w:ind w:right="-648"/>
              <w:jc w:val="center"/>
              <w:rPr>
                <w:rFonts w:asciiTheme="minorHAnsi" w:hAnsiTheme="minorHAnsi"/>
                <w:noProof/>
                <w:sz w:val="22"/>
                <w:szCs w:val="22"/>
                <w:lang w:val="en-US"/>
              </w:rPr>
            </w:pPr>
          </w:p>
          <w:p w:rsidR="00A26CB0" w:rsidRDefault="00A26CB0" w:rsidP="00A26CB0">
            <w:pPr>
              <w:rPr>
                <w:rFonts w:asciiTheme="minorHAnsi" w:hAnsiTheme="minorHAnsi"/>
                <w:sz w:val="22"/>
                <w:szCs w:val="22"/>
                <w:lang w:val="en-US"/>
              </w:rPr>
            </w:pPr>
          </w:p>
          <w:p w:rsidR="00F3560A" w:rsidRPr="00A26CB0" w:rsidRDefault="00F3560A" w:rsidP="00A26CB0">
            <w:pPr>
              <w:rPr>
                <w:rFonts w:asciiTheme="minorHAnsi" w:hAnsiTheme="minorHAnsi"/>
                <w:sz w:val="22"/>
                <w:szCs w:val="22"/>
                <w:lang w:val="en-US"/>
              </w:rPr>
            </w:pPr>
          </w:p>
        </w:tc>
      </w:tr>
      <w:tr w:rsidR="00776164" w:rsidRPr="00FD088B" w:rsidTr="00887BF3">
        <w:trPr>
          <w:trHeight w:hRule="exact" w:val="1417"/>
        </w:trPr>
        <w:tc>
          <w:tcPr>
            <w:tcW w:w="391" w:type="dxa"/>
            <w:tcBorders>
              <w:top w:val="single" w:sz="2" w:space="0" w:color="auto"/>
              <w:bottom w:val="nil"/>
              <w:right w:val="single" w:sz="2" w:space="0" w:color="auto"/>
            </w:tcBorders>
            <w:shd w:val="clear" w:color="auto" w:fill="auto"/>
          </w:tcPr>
          <w:p w:rsidR="00F3560A" w:rsidRPr="00D827F8" w:rsidRDefault="00CD155A" w:rsidP="00D827F8">
            <w:pPr>
              <w:spacing w:line="276" w:lineRule="auto"/>
              <w:rPr>
                <w:rFonts w:asciiTheme="minorHAnsi" w:hAnsiTheme="minorHAnsi"/>
                <w:noProof/>
                <w:sz w:val="22"/>
                <w:lang w:val="en-US"/>
              </w:rPr>
            </w:pPr>
            <w:r w:rsidRPr="00D827F8">
              <w:rPr>
                <w:rFonts w:asciiTheme="minorHAnsi" w:hAnsiTheme="minorHAnsi"/>
                <w:noProof/>
                <w:sz w:val="22"/>
                <w:lang w:val="en-US"/>
              </w:rPr>
              <w:t>8</w:t>
            </w:r>
            <w:r w:rsidR="00F3560A" w:rsidRPr="00D827F8">
              <w:rPr>
                <w:rFonts w:asciiTheme="minorHAnsi" w:hAnsiTheme="minorHAnsi"/>
                <w:noProof/>
                <w:sz w:val="22"/>
                <w:lang w:val="en-US"/>
              </w:rPr>
              <w:t>.</w:t>
            </w:r>
          </w:p>
        </w:tc>
        <w:tc>
          <w:tcPr>
            <w:tcW w:w="4865" w:type="dxa"/>
            <w:tcBorders>
              <w:top w:val="single" w:sz="2" w:space="0" w:color="auto"/>
              <w:left w:val="single" w:sz="2" w:space="0" w:color="auto"/>
              <w:bottom w:val="nil"/>
              <w:right w:val="single" w:sz="2" w:space="0" w:color="auto"/>
            </w:tcBorders>
            <w:shd w:val="clear" w:color="auto" w:fill="auto"/>
          </w:tcPr>
          <w:p w:rsidR="00874BBE" w:rsidRPr="00645D19" w:rsidRDefault="00645D19" w:rsidP="001E0325">
            <w:pPr>
              <w:rPr>
                <w:rFonts w:asciiTheme="minorHAnsi" w:hAnsiTheme="minorHAnsi"/>
                <w:noProof/>
                <w:sz w:val="22"/>
                <w:szCs w:val="22"/>
                <w:lang w:val="fr-FR"/>
              </w:rPr>
            </w:pPr>
            <w:r>
              <w:rPr>
                <w:rFonts w:asciiTheme="minorHAnsi" w:hAnsiTheme="minorHAnsi"/>
                <w:noProof/>
                <w:sz w:val="22"/>
                <w:szCs w:val="22"/>
                <w:lang w:val="fr-FR"/>
              </w:rPr>
              <w:t>Autres compétences linguistiques (Langues officielles UA CER/MR uniquement</w:t>
            </w:r>
            <w:r w:rsidR="001E0325" w:rsidRPr="00645D19">
              <w:rPr>
                <w:rFonts w:asciiTheme="minorHAnsi" w:hAnsiTheme="minorHAnsi"/>
                <w:noProof/>
                <w:sz w:val="22"/>
                <w:szCs w:val="22"/>
                <w:lang w:val="fr-FR"/>
              </w:rPr>
              <w:t xml:space="preserve">) </w:t>
            </w:r>
          </w:p>
          <w:p w:rsidR="00874BBE" w:rsidRPr="00874BBE" w:rsidRDefault="0053323E" w:rsidP="0053323E">
            <w:pPr>
              <w:pStyle w:val="ListParagraph"/>
              <w:numPr>
                <w:ilvl w:val="0"/>
                <w:numId w:val="9"/>
              </w:numPr>
              <w:rPr>
                <w:rFonts w:asciiTheme="minorHAnsi" w:hAnsiTheme="minorHAnsi"/>
                <w:sz w:val="20"/>
                <w:szCs w:val="22"/>
                <w:lang w:val="en-GB"/>
              </w:rPr>
            </w:pPr>
            <w:r w:rsidRPr="0053323E">
              <w:rPr>
                <w:rFonts w:asciiTheme="minorHAnsi" w:hAnsiTheme="minorHAnsi"/>
                <w:sz w:val="20"/>
                <w:szCs w:val="22"/>
                <w:lang w:val="en-GB"/>
              </w:rPr>
              <w:t>1 langue</w:t>
            </w:r>
            <w:r>
              <w:rPr>
                <w:rFonts w:asciiTheme="minorHAnsi" w:hAnsiTheme="minorHAnsi"/>
                <w:sz w:val="20"/>
                <w:szCs w:val="22"/>
                <w:lang w:val="en-GB"/>
              </w:rPr>
              <w:t xml:space="preserve"> de </w:t>
            </w:r>
            <w:r w:rsidRPr="0053323E">
              <w:rPr>
                <w:rFonts w:asciiTheme="minorHAnsi" w:hAnsiTheme="minorHAnsi"/>
                <w:sz w:val="20"/>
                <w:szCs w:val="22"/>
                <w:lang w:val="en-GB"/>
              </w:rPr>
              <w:t xml:space="preserve">+ </w:t>
            </w:r>
            <w:r w:rsidR="00874BBE" w:rsidRPr="00874BBE">
              <w:rPr>
                <w:rFonts w:asciiTheme="minorHAnsi" w:hAnsiTheme="minorHAnsi"/>
                <w:i/>
                <w:sz w:val="20"/>
                <w:szCs w:val="22"/>
                <w:lang w:val="en-GB"/>
              </w:rPr>
              <w:t>(1 point)</w:t>
            </w:r>
          </w:p>
          <w:p w:rsidR="001E0325" w:rsidRPr="0053323E" w:rsidRDefault="001E0325" w:rsidP="0053323E">
            <w:pPr>
              <w:pStyle w:val="ListParagraph"/>
              <w:numPr>
                <w:ilvl w:val="0"/>
                <w:numId w:val="9"/>
              </w:numPr>
              <w:rPr>
                <w:rFonts w:asciiTheme="minorHAnsi" w:hAnsiTheme="minorHAnsi"/>
                <w:noProof/>
                <w:sz w:val="22"/>
                <w:szCs w:val="22"/>
                <w:lang w:val="fr-FR"/>
              </w:rPr>
            </w:pPr>
            <w:r w:rsidRPr="0053323E">
              <w:rPr>
                <w:rFonts w:asciiTheme="minorHAnsi" w:hAnsiTheme="minorHAnsi"/>
                <w:sz w:val="20"/>
                <w:szCs w:val="22"/>
                <w:lang w:val="fr-FR"/>
              </w:rPr>
              <w:t>2</w:t>
            </w:r>
            <w:r w:rsidR="0053323E" w:rsidRPr="0053323E">
              <w:rPr>
                <w:rFonts w:asciiTheme="minorHAnsi" w:hAnsiTheme="minorHAnsi"/>
                <w:sz w:val="20"/>
                <w:szCs w:val="22"/>
                <w:lang w:val="fr-FR"/>
              </w:rPr>
              <w:t>langue</w:t>
            </w:r>
            <w:r w:rsidR="0053323E">
              <w:rPr>
                <w:rFonts w:asciiTheme="minorHAnsi" w:hAnsiTheme="minorHAnsi"/>
                <w:sz w:val="20"/>
                <w:szCs w:val="22"/>
                <w:lang w:val="fr-FR"/>
              </w:rPr>
              <w:t>s et</w:t>
            </w:r>
            <w:r w:rsidR="00645D19">
              <w:rPr>
                <w:rFonts w:asciiTheme="minorHAnsi" w:hAnsiTheme="minorHAnsi"/>
                <w:sz w:val="20"/>
                <w:szCs w:val="22"/>
                <w:lang w:val="fr-FR"/>
              </w:rPr>
              <w:t xml:space="preserve"> </w:t>
            </w:r>
            <w:r w:rsidR="0053323E" w:rsidRPr="0053323E">
              <w:rPr>
                <w:rFonts w:asciiTheme="minorHAnsi" w:hAnsiTheme="minorHAnsi"/>
                <w:sz w:val="20"/>
                <w:szCs w:val="22"/>
                <w:lang w:val="fr-FR"/>
              </w:rPr>
              <w:t>+</w:t>
            </w:r>
            <w:r w:rsidR="00645D19">
              <w:rPr>
                <w:rFonts w:asciiTheme="minorHAnsi" w:hAnsiTheme="minorHAnsi"/>
                <w:sz w:val="20"/>
                <w:szCs w:val="22"/>
                <w:lang w:val="fr-FR"/>
              </w:rPr>
              <w:t xml:space="preserve"> </w:t>
            </w:r>
            <w:r w:rsidR="00874BBE" w:rsidRPr="0053323E">
              <w:rPr>
                <w:rFonts w:asciiTheme="minorHAnsi" w:hAnsiTheme="minorHAnsi"/>
                <w:i/>
                <w:sz w:val="20"/>
                <w:szCs w:val="22"/>
                <w:lang w:val="fr-FR"/>
              </w:rPr>
              <w:t>(</w:t>
            </w:r>
            <w:r w:rsidRPr="0053323E">
              <w:rPr>
                <w:rFonts w:asciiTheme="minorHAnsi" w:hAnsiTheme="minorHAnsi"/>
                <w:i/>
                <w:sz w:val="20"/>
                <w:szCs w:val="22"/>
                <w:lang w:val="fr-FR"/>
              </w:rPr>
              <w:t xml:space="preserve">2 </w:t>
            </w:r>
            <w:r w:rsidR="00874BBE" w:rsidRPr="0053323E">
              <w:rPr>
                <w:rFonts w:asciiTheme="minorHAnsi" w:hAnsiTheme="minorHAnsi"/>
                <w:i/>
                <w:sz w:val="20"/>
                <w:szCs w:val="22"/>
                <w:lang w:val="fr-FR"/>
              </w:rPr>
              <w:t>p</w:t>
            </w:r>
            <w:r w:rsidRPr="0053323E">
              <w:rPr>
                <w:rFonts w:asciiTheme="minorHAnsi" w:hAnsiTheme="minorHAnsi"/>
                <w:i/>
                <w:sz w:val="20"/>
                <w:szCs w:val="22"/>
                <w:lang w:val="fr-FR"/>
              </w:rPr>
              <w:t>oints)</w:t>
            </w:r>
          </w:p>
        </w:tc>
        <w:tc>
          <w:tcPr>
            <w:tcW w:w="4667" w:type="dxa"/>
            <w:tcBorders>
              <w:top w:val="single" w:sz="2" w:space="0" w:color="auto"/>
              <w:left w:val="single" w:sz="2" w:space="0" w:color="auto"/>
              <w:bottom w:val="nil"/>
              <w:right w:val="single" w:sz="2" w:space="0" w:color="auto"/>
            </w:tcBorders>
            <w:shd w:val="clear" w:color="auto" w:fill="auto"/>
          </w:tcPr>
          <w:p w:rsidR="001D733D" w:rsidRDefault="0053323E" w:rsidP="00921BB2">
            <w:pPr>
              <w:ind w:right="-648"/>
              <w:rPr>
                <w:rFonts w:asciiTheme="minorHAnsi" w:hAnsiTheme="minorHAnsi"/>
                <w:noProof/>
                <w:sz w:val="22"/>
                <w:szCs w:val="22"/>
                <w:lang w:val="en-US"/>
              </w:rPr>
            </w:pPr>
            <w:r w:rsidRPr="0053323E">
              <w:rPr>
                <w:rFonts w:asciiTheme="minorHAnsi" w:hAnsiTheme="minorHAnsi"/>
                <w:noProof/>
                <w:sz w:val="22"/>
                <w:szCs w:val="22"/>
                <w:lang w:val="en-US"/>
              </w:rPr>
              <w:t>Langue</w:t>
            </w:r>
            <w:r w:rsidR="000F0A83">
              <w:rPr>
                <w:rFonts w:asciiTheme="minorHAnsi" w:hAnsiTheme="minorHAnsi"/>
                <w:noProof/>
                <w:sz w:val="22"/>
                <w:szCs w:val="22"/>
                <w:lang w:val="en-US"/>
              </w:rPr>
              <w:t xml:space="preserve"> 1</w:t>
            </w:r>
            <w:r w:rsidR="00645D19">
              <w:rPr>
                <w:rFonts w:asciiTheme="minorHAnsi" w:hAnsiTheme="minorHAnsi"/>
                <w:noProof/>
                <w:sz w:val="22"/>
                <w:szCs w:val="22"/>
                <w:lang w:val="en-US"/>
              </w:rPr>
              <w:t> :</w:t>
            </w:r>
          </w:p>
          <w:p w:rsidR="000F0A83" w:rsidRDefault="000F0A83" w:rsidP="00921BB2">
            <w:pPr>
              <w:ind w:right="-648"/>
              <w:rPr>
                <w:rFonts w:asciiTheme="minorHAnsi" w:hAnsiTheme="minorHAnsi"/>
                <w:noProof/>
                <w:sz w:val="22"/>
                <w:szCs w:val="22"/>
                <w:lang w:val="en-US"/>
              </w:rPr>
            </w:pPr>
          </w:p>
          <w:p w:rsidR="00874BBE" w:rsidRDefault="0053323E" w:rsidP="00921BB2">
            <w:pPr>
              <w:ind w:right="-648"/>
              <w:rPr>
                <w:rFonts w:asciiTheme="minorHAnsi" w:hAnsiTheme="minorHAnsi"/>
                <w:noProof/>
                <w:sz w:val="22"/>
                <w:szCs w:val="22"/>
                <w:lang w:val="en-US"/>
              </w:rPr>
            </w:pPr>
            <w:r w:rsidRPr="0053323E">
              <w:rPr>
                <w:rFonts w:asciiTheme="minorHAnsi" w:hAnsiTheme="minorHAnsi"/>
                <w:noProof/>
                <w:sz w:val="22"/>
                <w:szCs w:val="22"/>
                <w:lang w:val="en-US"/>
              </w:rPr>
              <w:t>Langue</w:t>
            </w:r>
            <w:r w:rsidR="000F0A83">
              <w:rPr>
                <w:rFonts w:asciiTheme="minorHAnsi" w:hAnsiTheme="minorHAnsi"/>
                <w:noProof/>
                <w:sz w:val="22"/>
                <w:szCs w:val="22"/>
                <w:lang w:val="en-US"/>
              </w:rPr>
              <w:t xml:space="preserve"> 2</w:t>
            </w:r>
            <w:r w:rsidR="00645D19">
              <w:rPr>
                <w:rFonts w:asciiTheme="minorHAnsi" w:hAnsiTheme="minorHAnsi"/>
                <w:noProof/>
                <w:sz w:val="22"/>
                <w:szCs w:val="22"/>
                <w:lang w:val="en-US"/>
              </w:rPr>
              <w:t> :</w:t>
            </w:r>
          </w:p>
          <w:p w:rsidR="00874BBE" w:rsidRDefault="00874BBE" w:rsidP="00921BB2">
            <w:pPr>
              <w:ind w:right="-648"/>
              <w:rPr>
                <w:rFonts w:asciiTheme="minorHAnsi" w:hAnsiTheme="minorHAnsi"/>
                <w:noProof/>
                <w:sz w:val="22"/>
                <w:szCs w:val="22"/>
                <w:lang w:val="en-US"/>
              </w:rPr>
            </w:pPr>
          </w:p>
          <w:p w:rsidR="00874BBE" w:rsidRPr="00FD088B" w:rsidRDefault="0053323E" w:rsidP="000F0A83">
            <w:pPr>
              <w:ind w:right="-648"/>
              <w:rPr>
                <w:rFonts w:asciiTheme="minorHAnsi" w:hAnsiTheme="minorHAnsi"/>
                <w:noProof/>
                <w:sz w:val="22"/>
                <w:szCs w:val="22"/>
                <w:lang w:val="en-US"/>
              </w:rPr>
            </w:pPr>
            <w:r w:rsidRPr="0053323E">
              <w:rPr>
                <w:rFonts w:asciiTheme="minorHAnsi" w:hAnsiTheme="minorHAnsi"/>
                <w:noProof/>
                <w:sz w:val="22"/>
                <w:szCs w:val="22"/>
                <w:lang w:val="en-US"/>
              </w:rPr>
              <w:t>Langue</w:t>
            </w:r>
            <w:r w:rsidR="00874BBE">
              <w:rPr>
                <w:rFonts w:asciiTheme="minorHAnsi" w:hAnsiTheme="minorHAnsi"/>
                <w:noProof/>
                <w:sz w:val="22"/>
                <w:szCs w:val="22"/>
                <w:lang w:val="en-US"/>
              </w:rPr>
              <w:t xml:space="preserve"> 3</w:t>
            </w:r>
            <w:r w:rsidR="00645D19">
              <w:rPr>
                <w:rFonts w:asciiTheme="minorHAnsi" w:hAnsiTheme="minorHAnsi"/>
                <w:noProof/>
                <w:sz w:val="22"/>
                <w:szCs w:val="22"/>
                <w:lang w:val="en-US"/>
              </w:rPr>
              <w:t> :</w:t>
            </w:r>
            <w:r w:rsidR="00874BBE">
              <w:rPr>
                <w:rFonts w:asciiTheme="minorHAnsi" w:hAnsiTheme="minorHAnsi"/>
                <w:noProof/>
                <w:sz w:val="22"/>
                <w:szCs w:val="22"/>
                <w:lang w:val="en-US"/>
              </w:rPr>
              <w:t xml:space="preserve"> </w:t>
            </w:r>
          </w:p>
        </w:tc>
        <w:tc>
          <w:tcPr>
            <w:tcW w:w="567" w:type="dxa"/>
            <w:tcBorders>
              <w:top w:val="single" w:sz="2" w:space="0" w:color="auto"/>
              <w:left w:val="single" w:sz="2" w:space="0" w:color="auto"/>
              <w:bottom w:val="nil"/>
            </w:tcBorders>
            <w:shd w:val="clear" w:color="auto" w:fill="auto"/>
          </w:tcPr>
          <w:p w:rsidR="00A26CB0" w:rsidRDefault="00A26CB0" w:rsidP="007135BB">
            <w:pPr>
              <w:ind w:right="-648"/>
              <w:jc w:val="center"/>
              <w:rPr>
                <w:rFonts w:asciiTheme="minorHAnsi" w:hAnsiTheme="minorHAnsi"/>
                <w:noProof/>
                <w:sz w:val="22"/>
                <w:szCs w:val="22"/>
                <w:lang w:val="en-US"/>
              </w:rPr>
            </w:pPr>
          </w:p>
          <w:p w:rsidR="00A26CB0" w:rsidRDefault="00A26CB0" w:rsidP="00A26CB0">
            <w:pPr>
              <w:rPr>
                <w:rFonts w:asciiTheme="minorHAnsi" w:hAnsiTheme="minorHAnsi"/>
                <w:sz w:val="22"/>
                <w:szCs w:val="22"/>
                <w:lang w:val="en-US"/>
              </w:rPr>
            </w:pPr>
          </w:p>
          <w:p w:rsidR="00F3560A" w:rsidRPr="00A26CB0" w:rsidRDefault="00F3560A" w:rsidP="00A26CB0">
            <w:pPr>
              <w:rPr>
                <w:rFonts w:asciiTheme="minorHAnsi" w:hAnsiTheme="minorHAnsi"/>
                <w:sz w:val="22"/>
                <w:szCs w:val="22"/>
                <w:lang w:val="en-US"/>
              </w:rPr>
            </w:pPr>
          </w:p>
        </w:tc>
      </w:tr>
      <w:tr w:rsidR="00587E9E" w:rsidRPr="00874BBE" w:rsidTr="00B335CB">
        <w:trPr>
          <w:trHeight w:hRule="exact" w:val="340"/>
        </w:trPr>
        <w:tc>
          <w:tcPr>
            <w:tcW w:w="10490" w:type="dxa"/>
            <w:gridSpan w:val="4"/>
            <w:tcBorders>
              <w:top w:val="nil"/>
              <w:left w:val="nil"/>
              <w:bottom w:val="nil"/>
            </w:tcBorders>
            <w:shd w:val="clear" w:color="auto" w:fill="D9D9D9" w:themeFill="background1" w:themeFillShade="D9"/>
          </w:tcPr>
          <w:p w:rsidR="00587E9E" w:rsidRPr="00FD088B" w:rsidRDefault="00826D0D" w:rsidP="00826D0D">
            <w:pPr>
              <w:ind w:right="-648"/>
              <w:rPr>
                <w:rFonts w:asciiTheme="minorHAnsi" w:hAnsiTheme="minorHAnsi"/>
                <w:noProof/>
                <w:sz w:val="22"/>
                <w:szCs w:val="22"/>
                <w:lang w:val="en-US"/>
              </w:rPr>
            </w:pPr>
            <w:r w:rsidRPr="00FD088B">
              <w:rPr>
                <w:rFonts w:asciiTheme="minorHAnsi" w:hAnsiTheme="minorHAnsi"/>
                <w:b/>
                <w:noProof/>
                <w:sz w:val="22"/>
                <w:szCs w:val="22"/>
                <w:lang w:val="en-US"/>
              </w:rPr>
              <w:t>SCORE</w:t>
            </w:r>
            <w:r w:rsidR="00645D19">
              <w:rPr>
                <w:rFonts w:asciiTheme="minorHAnsi" w:hAnsiTheme="minorHAnsi"/>
                <w:b/>
                <w:noProof/>
                <w:sz w:val="22"/>
                <w:szCs w:val="22"/>
                <w:lang w:val="en-US"/>
              </w:rPr>
              <w:t xml:space="preserve"> </w:t>
            </w:r>
            <w:r w:rsidR="00587E9E" w:rsidRPr="00FD088B">
              <w:rPr>
                <w:rFonts w:asciiTheme="minorHAnsi" w:hAnsiTheme="minorHAnsi"/>
                <w:b/>
                <w:noProof/>
                <w:sz w:val="22"/>
                <w:szCs w:val="22"/>
                <w:lang w:val="en-US"/>
              </w:rPr>
              <w:t xml:space="preserve">TOTAL </w:t>
            </w:r>
            <w:r w:rsidR="00587E9E">
              <w:rPr>
                <w:rFonts w:asciiTheme="minorHAnsi" w:hAnsiTheme="minorHAnsi"/>
                <w:b/>
                <w:noProof/>
                <w:sz w:val="22"/>
                <w:szCs w:val="22"/>
                <w:lang w:val="en-US"/>
              </w:rPr>
              <w:t>(max. 7)</w:t>
            </w:r>
            <w:r w:rsidR="00645D19">
              <w:rPr>
                <w:rFonts w:asciiTheme="minorHAnsi" w:hAnsiTheme="minorHAnsi"/>
                <w:b/>
                <w:noProof/>
                <w:sz w:val="22"/>
                <w:szCs w:val="22"/>
                <w:lang w:val="en-US"/>
              </w:rPr>
              <w:t> :</w:t>
            </w:r>
          </w:p>
        </w:tc>
      </w:tr>
      <w:tr w:rsidR="004E71FF" w:rsidRPr="00874BBE" w:rsidTr="00B335CB">
        <w:trPr>
          <w:trHeight w:hRule="exact" w:val="340"/>
        </w:trPr>
        <w:tc>
          <w:tcPr>
            <w:tcW w:w="10490" w:type="dxa"/>
            <w:gridSpan w:val="4"/>
            <w:tcBorders>
              <w:top w:val="nil"/>
              <w:left w:val="nil"/>
              <w:bottom w:val="nil"/>
              <w:right w:val="nil"/>
            </w:tcBorders>
            <w:shd w:val="clear" w:color="auto" w:fill="D9D9D9" w:themeFill="background1" w:themeFillShade="D9"/>
          </w:tcPr>
          <w:p w:rsidR="00C26A09" w:rsidRPr="00FD088B" w:rsidRDefault="00C26A09" w:rsidP="00A26CB0">
            <w:pPr>
              <w:ind w:right="-648"/>
              <w:rPr>
                <w:rFonts w:asciiTheme="minorHAnsi" w:hAnsiTheme="minorHAnsi"/>
                <w:noProof/>
                <w:sz w:val="22"/>
                <w:szCs w:val="22"/>
                <w:lang w:val="en-US"/>
              </w:rPr>
            </w:pPr>
          </w:p>
        </w:tc>
      </w:tr>
    </w:tbl>
    <w:p w:rsidR="00C26A09" w:rsidRDefault="00C26A09" w:rsidP="009F0B97">
      <w:pPr>
        <w:spacing w:before="120"/>
        <w:ind w:right="-646"/>
        <w:rPr>
          <w:rFonts w:asciiTheme="minorHAnsi" w:hAnsiTheme="minorHAnsi"/>
          <w:b/>
          <w:noProof/>
          <w:sz w:val="22"/>
          <w:szCs w:val="22"/>
          <w:lang w:val="en-US"/>
        </w:rPr>
      </w:pPr>
    </w:p>
    <w:p w:rsidR="00C26A09" w:rsidRDefault="00C26A09" w:rsidP="009F0B97">
      <w:pPr>
        <w:spacing w:before="120"/>
        <w:ind w:right="-646"/>
        <w:rPr>
          <w:rFonts w:asciiTheme="minorHAnsi" w:hAnsiTheme="minorHAnsi"/>
          <w:b/>
          <w:noProof/>
          <w:sz w:val="22"/>
          <w:szCs w:val="22"/>
          <w:lang w:val="en-US"/>
        </w:rPr>
      </w:pPr>
    </w:p>
    <w:tbl>
      <w:tblPr>
        <w:tblW w:w="10206" w:type="dxa"/>
        <w:tblInd w:w="-567" w:type="dxa"/>
        <w:tblBorders>
          <w:insideH w:val="single" w:sz="4" w:space="0" w:color="auto"/>
          <w:insideV w:val="single" w:sz="4" w:space="0" w:color="auto"/>
        </w:tblBorders>
        <w:tblLayout w:type="fixed"/>
        <w:tblLook w:val="04A0"/>
      </w:tblPr>
      <w:tblGrid>
        <w:gridCol w:w="10206"/>
      </w:tblGrid>
      <w:tr w:rsidR="009F0B97" w:rsidRPr="00874BBE" w:rsidTr="00C26A09">
        <w:trPr>
          <w:trHeight w:val="20"/>
        </w:trPr>
        <w:tc>
          <w:tcPr>
            <w:tcW w:w="10206" w:type="dxa"/>
            <w:tcBorders>
              <w:top w:val="single" w:sz="4" w:space="0" w:color="auto"/>
              <w:left w:val="single" w:sz="4" w:space="0" w:color="auto"/>
              <w:bottom w:val="nil"/>
              <w:right w:val="single" w:sz="4" w:space="0" w:color="auto"/>
            </w:tcBorders>
            <w:shd w:val="clear" w:color="auto" w:fill="auto"/>
          </w:tcPr>
          <w:p w:rsidR="009F0B97" w:rsidRPr="00FD088B" w:rsidRDefault="009F0B97" w:rsidP="00826D0D">
            <w:pPr>
              <w:spacing w:before="120"/>
              <w:ind w:right="-646"/>
              <w:rPr>
                <w:rFonts w:asciiTheme="minorHAnsi" w:hAnsiTheme="minorHAnsi"/>
                <w:noProof/>
                <w:sz w:val="22"/>
                <w:szCs w:val="22"/>
                <w:lang w:val="en-US"/>
              </w:rPr>
            </w:pPr>
            <w:r>
              <w:rPr>
                <w:rFonts w:asciiTheme="minorHAnsi" w:hAnsiTheme="minorHAnsi"/>
                <w:b/>
                <w:noProof/>
                <w:sz w:val="22"/>
                <w:szCs w:val="22"/>
                <w:lang w:val="en-US"/>
              </w:rPr>
              <w:t>Rema</w:t>
            </w:r>
            <w:r w:rsidR="00826D0D">
              <w:rPr>
                <w:rFonts w:asciiTheme="minorHAnsi" w:hAnsiTheme="minorHAnsi"/>
                <w:b/>
                <w:noProof/>
                <w:sz w:val="22"/>
                <w:szCs w:val="22"/>
                <w:lang w:val="en-US"/>
              </w:rPr>
              <w:t>rques</w:t>
            </w:r>
          </w:p>
        </w:tc>
      </w:tr>
      <w:tr w:rsidR="009F0B97" w:rsidRPr="00874BBE" w:rsidTr="00C26A09">
        <w:trPr>
          <w:trHeight w:val="7937"/>
        </w:trPr>
        <w:tc>
          <w:tcPr>
            <w:tcW w:w="10206" w:type="dxa"/>
            <w:tcBorders>
              <w:top w:val="nil"/>
              <w:left w:val="single" w:sz="4" w:space="0" w:color="auto"/>
              <w:bottom w:val="single" w:sz="4" w:space="0" w:color="auto"/>
              <w:right w:val="single" w:sz="4" w:space="0" w:color="auto"/>
            </w:tcBorders>
            <w:shd w:val="clear" w:color="auto" w:fill="auto"/>
          </w:tcPr>
          <w:p w:rsidR="009F0B97" w:rsidRDefault="009F0B97"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tc>
      </w:tr>
      <w:tr w:rsidR="004E71FF" w:rsidRPr="00874BBE" w:rsidTr="00C26A09">
        <w:tc>
          <w:tcPr>
            <w:tcW w:w="10206" w:type="dxa"/>
            <w:tcBorders>
              <w:top w:val="single" w:sz="4" w:space="0" w:color="auto"/>
              <w:left w:val="nil"/>
              <w:bottom w:val="single" w:sz="4" w:space="0" w:color="auto"/>
              <w:right w:val="nil"/>
            </w:tcBorders>
            <w:shd w:val="clear" w:color="auto" w:fill="auto"/>
          </w:tcPr>
          <w:p w:rsidR="004E71FF" w:rsidRDefault="004E71FF" w:rsidP="009F0B97">
            <w:pPr>
              <w:spacing w:before="120"/>
              <w:ind w:right="-646"/>
              <w:rPr>
                <w:rFonts w:asciiTheme="minorHAnsi" w:hAnsiTheme="minorHAnsi"/>
                <w:b/>
                <w:noProof/>
                <w:sz w:val="22"/>
                <w:szCs w:val="22"/>
                <w:lang w:val="en-US"/>
              </w:rPr>
            </w:pPr>
          </w:p>
        </w:tc>
      </w:tr>
      <w:tr w:rsidR="009F0B97" w:rsidRPr="00874BBE" w:rsidTr="00C26A09">
        <w:trPr>
          <w:trHeight w:val="567"/>
        </w:trPr>
        <w:tc>
          <w:tcPr>
            <w:tcW w:w="10206" w:type="dxa"/>
            <w:tcBorders>
              <w:top w:val="single" w:sz="4" w:space="0" w:color="auto"/>
              <w:left w:val="single" w:sz="4" w:space="0" w:color="auto"/>
              <w:bottom w:val="nil"/>
              <w:right w:val="single" w:sz="4" w:space="0" w:color="auto"/>
            </w:tcBorders>
            <w:shd w:val="clear" w:color="auto" w:fill="auto"/>
          </w:tcPr>
          <w:p w:rsidR="009F0B97" w:rsidRDefault="009F0B97" w:rsidP="00826D0D">
            <w:pPr>
              <w:spacing w:before="120"/>
              <w:ind w:right="-646"/>
              <w:rPr>
                <w:rFonts w:asciiTheme="minorHAnsi" w:hAnsiTheme="minorHAnsi"/>
                <w:b/>
                <w:noProof/>
                <w:sz w:val="22"/>
                <w:szCs w:val="22"/>
                <w:lang w:val="en-US"/>
              </w:rPr>
            </w:pPr>
            <w:r>
              <w:rPr>
                <w:rFonts w:asciiTheme="minorHAnsi" w:hAnsiTheme="minorHAnsi"/>
                <w:b/>
                <w:noProof/>
                <w:sz w:val="22"/>
                <w:szCs w:val="22"/>
                <w:lang w:val="en-US"/>
              </w:rPr>
              <w:t>D</w:t>
            </w:r>
            <w:r w:rsidR="00826D0D">
              <w:rPr>
                <w:rFonts w:asciiTheme="minorHAnsi" w:hAnsiTheme="minorHAnsi"/>
                <w:b/>
                <w:noProof/>
                <w:sz w:val="22"/>
                <w:szCs w:val="22"/>
                <w:lang w:val="en-US"/>
              </w:rPr>
              <w:t>é</w:t>
            </w:r>
            <w:r>
              <w:rPr>
                <w:rFonts w:asciiTheme="minorHAnsi" w:hAnsiTheme="minorHAnsi"/>
                <w:b/>
                <w:noProof/>
                <w:sz w:val="22"/>
                <w:szCs w:val="22"/>
                <w:lang w:val="en-US"/>
              </w:rPr>
              <w:t>cision</w:t>
            </w:r>
          </w:p>
        </w:tc>
      </w:tr>
      <w:tr w:rsidR="009F0B97" w:rsidRPr="00874BBE" w:rsidTr="00C26A09">
        <w:trPr>
          <w:trHeight w:val="3402"/>
        </w:trPr>
        <w:tc>
          <w:tcPr>
            <w:tcW w:w="10206" w:type="dxa"/>
            <w:tcBorders>
              <w:top w:val="nil"/>
              <w:left w:val="single" w:sz="4" w:space="0" w:color="auto"/>
              <w:bottom w:val="single" w:sz="4" w:space="0" w:color="auto"/>
              <w:right w:val="single" w:sz="4" w:space="0" w:color="auto"/>
            </w:tcBorders>
            <w:shd w:val="clear" w:color="auto" w:fill="auto"/>
          </w:tcPr>
          <w:p w:rsidR="009F0B97" w:rsidRDefault="009F0B97" w:rsidP="009F0B97">
            <w:pPr>
              <w:spacing w:before="120"/>
              <w:ind w:right="-646"/>
              <w:rPr>
                <w:rFonts w:asciiTheme="minorHAnsi" w:hAnsiTheme="minorHAnsi"/>
                <w:b/>
                <w:noProof/>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62"/>
              <w:gridCol w:w="312"/>
            </w:tblGrid>
            <w:tr w:rsidR="004E71FF" w:rsidRPr="00A26CB0" w:rsidTr="00A948C3">
              <w:trPr>
                <w:trHeight w:val="538"/>
              </w:trPr>
              <w:tc>
                <w:tcPr>
                  <w:tcW w:w="4962" w:type="dxa"/>
                </w:tcPr>
                <w:p w:rsidR="004E71FF" w:rsidRPr="00A26CB0" w:rsidRDefault="00A948C3" w:rsidP="00826D0D">
                  <w:pPr>
                    <w:numPr>
                      <w:ilvl w:val="0"/>
                      <w:numId w:val="7"/>
                    </w:numPr>
                    <w:spacing w:after="60" w:line="276" w:lineRule="auto"/>
                    <w:ind w:right="-646"/>
                    <w:rPr>
                      <w:rFonts w:asciiTheme="minorHAnsi" w:hAnsiTheme="minorHAnsi"/>
                      <w:b/>
                      <w:noProof/>
                      <w:color w:val="000000" w:themeColor="text1"/>
                      <w:sz w:val="22"/>
                      <w:szCs w:val="22"/>
                      <w:lang w:val="en-US"/>
                    </w:rPr>
                  </w:pPr>
                  <w:r>
                    <w:rPr>
                      <w:rFonts w:asciiTheme="minorHAnsi" w:hAnsiTheme="minorHAnsi"/>
                      <w:b/>
                      <w:noProof/>
                      <w:color w:val="000000" w:themeColor="text1"/>
                      <w:sz w:val="22"/>
                      <w:szCs w:val="22"/>
                      <w:lang w:val="en-US"/>
                    </w:rPr>
                    <w:t>E</w:t>
                  </w:r>
                  <w:r w:rsidR="00826D0D" w:rsidRPr="00826D0D">
                    <w:rPr>
                      <w:rFonts w:asciiTheme="minorHAnsi" w:hAnsiTheme="minorHAnsi"/>
                      <w:b/>
                      <w:noProof/>
                      <w:color w:val="000000" w:themeColor="text1"/>
                      <w:sz w:val="22"/>
                      <w:szCs w:val="22"/>
                      <w:lang w:val="en-US"/>
                    </w:rPr>
                    <w:t>ntretien</w:t>
                  </w:r>
                </w:p>
              </w:tc>
              <w:tc>
                <w:tcPr>
                  <w:tcW w:w="312" w:type="dxa"/>
                </w:tcPr>
                <w:p w:rsidR="004E71FF" w:rsidRPr="00A26CB0" w:rsidRDefault="00BC5BF5" w:rsidP="004E71FF">
                  <w:pPr>
                    <w:spacing w:after="60" w:line="276" w:lineRule="auto"/>
                    <w:ind w:right="-646"/>
                    <w:rPr>
                      <w:rFonts w:asciiTheme="minorHAnsi" w:hAnsiTheme="minorHAnsi"/>
                      <w:b/>
                      <w:noProof/>
                      <w:color w:val="000000" w:themeColor="text1"/>
                      <w:sz w:val="22"/>
                      <w:szCs w:val="22"/>
                      <w:lang w:val="en-US"/>
                    </w:rPr>
                  </w:pPr>
                  <w:sdt>
                    <w:sdtPr>
                      <w:rPr>
                        <w:rFonts w:asciiTheme="minorHAnsi" w:hAnsiTheme="minorHAnsi"/>
                        <w:b/>
                        <w:noProof/>
                        <w:color w:val="000000" w:themeColor="text1"/>
                        <w:sz w:val="22"/>
                        <w:szCs w:val="22"/>
                        <w:lang w:val="en-US"/>
                      </w:rPr>
                      <w:id w:val="1725486141"/>
                    </w:sdtPr>
                    <w:sdtContent>
                      <w:r w:rsidR="009444C5">
                        <w:rPr>
                          <w:rFonts w:ascii="MS Gothic" w:eastAsia="MS Gothic" w:hAnsi="MS Gothic" w:hint="eastAsia"/>
                          <w:b/>
                          <w:noProof/>
                          <w:color w:val="000000" w:themeColor="text1"/>
                          <w:sz w:val="22"/>
                          <w:szCs w:val="22"/>
                          <w:lang w:val="en-US"/>
                        </w:rPr>
                        <w:t>☐</w:t>
                      </w:r>
                    </w:sdtContent>
                  </w:sdt>
                </w:p>
              </w:tc>
            </w:tr>
            <w:tr w:rsidR="004E71FF" w:rsidRPr="00A26CB0" w:rsidTr="00A948C3">
              <w:tc>
                <w:tcPr>
                  <w:tcW w:w="4962" w:type="dxa"/>
                </w:tcPr>
                <w:p w:rsidR="00A948C3" w:rsidRDefault="00826D0D" w:rsidP="00A948C3">
                  <w:pPr>
                    <w:numPr>
                      <w:ilvl w:val="0"/>
                      <w:numId w:val="7"/>
                    </w:numPr>
                    <w:spacing w:after="60" w:line="276" w:lineRule="auto"/>
                    <w:ind w:right="-646"/>
                    <w:rPr>
                      <w:rFonts w:asciiTheme="minorHAnsi" w:hAnsiTheme="minorHAnsi"/>
                      <w:b/>
                      <w:noProof/>
                      <w:color w:val="000000" w:themeColor="text1"/>
                      <w:sz w:val="22"/>
                      <w:szCs w:val="22"/>
                      <w:lang w:val="fr-FR"/>
                    </w:rPr>
                  </w:pPr>
                  <w:r w:rsidRPr="00A948C3">
                    <w:rPr>
                      <w:rFonts w:asciiTheme="minorHAnsi" w:hAnsiTheme="minorHAnsi"/>
                      <w:b/>
                      <w:noProof/>
                      <w:color w:val="000000" w:themeColor="text1"/>
                      <w:sz w:val="22"/>
                      <w:szCs w:val="22"/>
                      <w:lang w:val="fr-FR"/>
                    </w:rPr>
                    <w:t xml:space="preserve">Refus (possibilité d’une nouvelle </w:t>
                  </w:r>
                </w:p>
                <w:p w:rsidR="004E71FF" w:rsidRPr="00A948C3" w:rsidRDefault="00826D0D" w:rsidP="00A948C3">
                  <w:pPr>
                    <w:spacing w:after="60" w:line="276" w:lineRule="auto"/>
                    <w:ind w:right="-646"/>
                    <w:rPr>
                      <w:rFonts w:asciiTheme="minorHAnsi" w:hAnsiTheme="minorHAnsi"/>
                      <w:b/>
                      <w:noProof/>
                      <w:color w:val="000000" w:themeColor="text1"/>
                      <w:sz w:val="22"/>
                      <w:szCs w:val="22"/>
                      <w:lang w:val="fr-FR"/>
                    </w:rPr>
                  </w:pPr>
                  <w:r w:rsidRPr="00A948C3">
                    <w:rPr>
                      <w:rFonts w:asciiTheme="minorHAnsi" w:hAnsiTheme="minorHAnsi"/>
                      <w:b/>
                      <w:noProof/>
                      <w:color w:val="000000" w:themeColor="text1"/>
                      <w:sz w:val="22"/>
                      <w:szCs w:val="22"/>
                      <w:lang w:val="fr-FR"/>
                    </w:rPr>
                    <w:t>candidature</w:t>
                  </w:r>
                  <w:r w:rsidR="00A948C3" w:rsidRPr="00A948C3">
                    <w:rPr>
                      <w:rFonts w:asciiTheme="minorHAnsi" w:hAnsiTheme="minorHAnsi"/>
                      <w:b/>
                      <w:noProof/>
                      <w:color w:val="000000" w:themeColor="text1"/>
                      <w:sz w:val="22"/>
                      <w:szCs w:val="22"/>
                      <w:lang w:val="fr-FR"/>
                    </w:rPr>
                    <w:t>)</w:t>
                  </w:r>
                </w:p>
              </w:tc>
              <w:tc>
                <w:tcPr>
                  <w:tcW w:w="312" w:type="dxa"/>
                </w:tcPr>
                <w:p w:rsidR="004E71FF" w:rsidRPr="00A26CB0" w:rsidRDefault="00BC5BF5" w:rsidP="004E71FF">
                  <w:pPr>
                    <w:spacing w:after="60" w:line="276" w:lineRule="auto"/>
                    <w:ind w:right="-646"/>
                    <w:rPr>
                      <w:rFonts w:asciiTheme="minorHAnsi" w:hAnsiTheme="minorHAnsi"/>
                      <w:b/>
                      <w:noProof/>
                      <w:color w:val="000000" w:themeColor="text1"/>
                      <w:sz w:val="22"/>
                      <w:szCs w:val="22"/>
                      <w:lang w:val="en-US"/>
                    </w:rPr>
                  </w:pPr>
                  <w:sdt>
                    <w:sdtPr>
                      <w:rPr>
                        <w:rFonts w:asciiTheme="minorHAnsi" w:hAnsiTheme="minorHAnsi"/>
                        <w:b/>
                        <w:noProof/>
                        <w:color w:val="000000" w:themeColor="text1"/>
                        <w:sz w:val="22"/>
                        <w:szCs w:val="22"/>
                        <w:lang w:val="en-US"/>
                      </w:rPr>
                      <w:id w:val="-1687663112"/>
                    </w:sdtPr>
                    <w:sdtContent>
                      <w:r w:rsidR="004E71FF" w:rsidRPr="00A26CB0">
                        <w:rPr>
                          <w:rFonts w:ascii="Segoe UI Symbol" w:hAnsi="Segoe UI Symbol" w:cs="Segoe UI Symbol"/>
                          <w:b/>
                          <w:noProof/>
                          <w:color w:val="000000" w:themeColor="text1"/>
                          <w:sz w:val="22"/>
                          <w:szCs w:val="22"/>
                          <w:lang w:val="en-US"/>
                        </w:rPr>
                        <w:t>☐</w:t>
                      </w:r>
                    </w:sdtContent>
                  </w:sdt>
                </w:p>
              </w:tc>
            </w:tr>
            <w:tr w:rsidR="004E71FF" w:rsidRPr="00A26CB0" w:rsidTr="00A948C3">
              <w:tc>
                <w:tcPr>
                  <w:tcW w:w="4962" w:type="dxa"/>
                </w:tcPr>
                <w:p w:rsidR="004E71FF" w:rsidRPr="00A26CB0" w:rsidRDefault="00A948C3" w:rsidP="00A948C3">
                  <w:pPr>
                    <w:numPr>
                      <w:ilvl w:val="0"/>
                      <w:numId w:val="7"/>
                    </w:numPr>
                    <w:spacing w:after="60" w:line="276" w:lineRule="auto"/>
                    <w:ind w:right="-646"/>
                    <w:rPr>
                      <w:rFonts w:asciiTheme="minorHAnsi" w:hAnsiTheme="minorHAnsi"/>
                      <w:b/>
                      <w:noProof/>
                      <w:color w:val="000000" w:themeColor="text1"/>
                      <w:sz w:val="22"/>
                      <w:szCs w:val="22"/>
                      <w:lang w:val="en-US"/>
                    </w:rPr>
                  </w:pPr>
                  <w:r w:rsidRPr="00A948C3">
                    <w:rPr>
                      <w:rFonts w:asciiTheme="minorHAnsi" w:hAnsiTheme="minorHAnsi"/>
                      <w:b/>
                      <w:noProof/>
                      <w:color w:val="000000" w:themeColor="text1"/>
                      <w:sz w:val="22"/>
                      <w:szCs w:val="22"/>
                      <w:lang w:val="en-US"/>
                    </w:rPr>
                    <w:t>Rejet (candidat non qualifié)</w:t>
                  </w:r>
                </w:p>
              </w:tc>
              <w:tc>
                <w:tcPr>
                  <w:tcW w:w="312" w:type="dxa"/>
                </w:tcPr>
                <w:p w:rsidR="004E71FF" w:rsidRPr="00A26CB0" w:rsidRDefault="00BC5BF5" w:rsidP="004E71FF">
                  <w:pPr>
                    <w:spacing w:after="60" w:line="276" w:lineRule="auto"/>
                    <w:ind w:right="-646"/>
                    <w:rPr>
                      <w:rFonts w:asciiTheme="minorHAnsi" w:hAnsiTheme="minorHAnsi"/>
                      <w:b/>
                      <w:noProof/>
                      <w:color w:val="000000" w:themeColor="text1"/>
                      <w:sz w:val="22"/>
                      <w:szCs w:val="22"/>
                      <w:lang w:val="en-US"/>
                    </w:rPr>
                  </w:pPr>
                  <w:sdt>
                    <w:sdtPr>
                      <w:rPr>
                        <w:rFonts w:asciiTheme="minorHAnsi" w:hAnsiTheme="minorHAnsi"/>
                        <w:b/>
                        <w:noProof/>
                        <w:color w:val="000000" w:themeColor="text1"/>
                        <w:sz w:val="22"/>
                        <w:szCs w:val="22"/>
                        <w:lang w:val="en-US"/>
                      </w:rPr>
                      <w:id w:val="1727256062"/>
                    </w:sdtPr>
                    <w:sdtContent>
                      <w:r w:rsidR="004E71FF" w:rsidRPr="00A26CB0">
                        <w:rPr>
                          <w:rFonts w:ascii="Segoe UI Symbol" w:hAnsi="Segoe UI Symbol" w:cs="Segoe UI Symbol"/>
                          <w:b/>
                          <w:noProof/>
                          <w:color w:val="000000" w:themeColor="text1"/>
                          <w:sz w:val="22"/>
                          <w:szCs w:val="22"/>
                          <w:lang w:val="en-US"/>
                        </w:rPr>
                        <w:t>☐</w:t>
                      </w:r>
                    </w:sdtContent>
                  </w:sdt>
                </w:p>
              </w:tc>
            </w:tr>
          </w:tbl>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Pr="00A26CB0" w:rsidRDefault="004E71FF" w:rsidP="004E71FF">
            <w:pPr>
              <w:spacing w:after="60" w:line="276" w:lineRule="auto"/>
              <w:ind w:right="-646"/>
              <w:rPr>
                <w:rFonts w:asciiTheme="minorHAnsi" w:hAnsiTheme="minorHAnsi"/>
                <w:b/>
                <w:noProof/>
                <w:color w:val="000000" w:themeColor="text1"/>
                <w:sz w:val="22"/>
                <w:lang w:val="en-US"/>
              </w:rPr>
            </w:pPr>
            <w:r w:rsidRPr="00A26CB0">
              <w:rPr>
                <w:rFonts w:asciiTheme="minorHAnsi" w:hAnsiTheme="minorHAnsi"/>
                <w:b/>
                <w:noProof/>
                <w:color w:val="000000" w:themeColor="text1"/>
                <w:sz w:val="22"/>
                <w:lang w:val="en-US"/>
              </w:rPr>
              <w:t xml:space="preserve">Date                                                                           Signature(s) </w:t>
            </w: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tc>
      </w:tr>
    </w:tbl>
    <w:p w:rsidR="00211FD7" w:rsidRDefault="00211FD7" w:rsidP="004E71FF">
      <w:pPr>
        <w:spacing w:line="180" w:lineRule="exact"/>
        <w:ind w:left="-181" w:right="-646"/>
        <w:rPr>
          <w:rFonts w:asciiTheme="minorHAnsi" w:hAnsiTheme="minorHAnsi"/>
          <w:b/>
          <w:noProof/>
          <w:sz w:val="20"/>
          <w:szCs w:val="20"/>
          <w:lang w:val="en-US"/>
        </w:rPr>
      </w:pPr>
    </w:p>
    <w:p w:rsidR="009943CA" w:rsidRDefault="009943CA">
      <w:pPr>
        <w:rPr>
          <w:rFonts w:asciiTheme="minorHAnsi" w:hAnsiTheme="minorHAnsi"/>
          <w:b/>
          <w:noProof/>
          <w:sz w:val="20"/>
          <w:szCs w:val="20"/>
          <w:lang w:val="en-US"/>
        </w:rPr>
      </w:pPr>
      <w:r>
        <w:rPr>
          <w:rFonts w:asciiTheme="minorHAnsi" w:hAnsiTheme="minorHAnsi"/>
          <w:b/>
          <w:noProof/>
          <w:sz w:val="20"/>
          <w:szCs w:val="20"/>
          <w:lang w:val="en-US"/>
        </w:rPr>
        <w:br w:type="page"/>
      </w:r>
    </w:p>
    <w:p w:rsidR="009943CA" w:rsidRPr="008C2A4B" w:rsidRDefault="009943CA" w:rsidP="008C2A4B">
      <w:pPr>
        <w:spacing w:before="120" w:after="200" w:line="276" w:lineRule="auto"/>
        <w:ind w:right="-646"/>
        <w:rPr>
          <w:rFonts w:asciiTheme="minorHAnsi" w:eastAsiaTheme="minorEastAsia" w:hAnsiTheme="minorHAnsi" w:cstheme="minorBidi"/>
          <w:b/>
          <w:noProof/>
          <w:sz w:val="22"/>
          <w:szCs w:val="22"/>
          <w:lang w:val="en-US" w:eastAsia="en-US"/>
        </w:rPr>
      </w:pPr>
    </w:p>
    <w:p w:rsidR="009943CA" w:rsidRPr="00DC6DBE" w:rsidRDefault="00DC6DBE" w:rsidP="003462C9">
      <w:pPr>
        <w:spacing w:before="120" w:line="276" w:lineRule="auto"/>
        <w:ind w:left="-425" w:right="-646"/>
        <w:contextualSpacing/>
        <w:rPr>
          <w:rFonts w:asciiTheme="minorHAnsi" w:hAnsiTheme="minorHAnsi"/>
          <w:b/>
          <w:noProof/>
          <w:szCs w:val="22"/>
          <w:lang w:val="fr-FR"/>
        </w:rPr>
      </w:pPr>
      <w:r w:rsidRPr="00DC6DBE">
        <w:rPr>
          <w:rFonts w:asciiTheme="minorHAnsi" w:hAnsiTheme="minorHAnsi"/>
          <w:b/>
          <w:noProof/>
          <w:szCs w:val="22"/>
          <w:lang w:val="fr-FR"/>
        </w:rPr>
        <w:t xml:space="preserve">Notes explicatives et méthodologie de sélection et de notation de </w:t>
      </w:r>
      <w:r w:rsidR="008C2A4B" w:rsidRPr="00DC6DBE">
        <w:rPr>
          <w:rFonts w:asciiTheme="minorHAnsi" w:hAnsiTheme="minorHAnsi"/>
          <w:b/>
          <w:noProof/>
          <w:szCs w:val="22"/>
          <w:lang w:val="fr-FR"/>
        </w:rPr>
        <w:t>CV</w:t>
      </w:r>
    </w:p>
    <w:p w:rsidR="00120E85" w:rsidRPr="00120E85" w:rsidRDefault="00BC5BF5" w:rsidP="00725BB0">
      <w:pPr>
        <w:spacing w:after="120" w:line="276" w:lineRule="auto"/>
        <w:ind w:left="-425" w:right="-286"/>
        <w:contextualSpacing/>
        <w:rPr>
          <w:rFonts w:asciiTheme="minorHAnsi" w:hAnsiTheme="minorHAnsi"/>
          <w:b/>
          <w:noProof/>
          <w:szCs w:val="22"/>
          <w:lang w:val="en-US"/>
        </w:rPr>
      </w:pPr>
      <w:r w:rsidRPr="00BC5BF5">
        <w:rPr>
          <w:rFonts w:asciiTheme="minorHAnsi" w:hAnsiTheme="minorHAnsi"/>
          <w:b/>
          <w:noProof/>
          <w:szCs w:val="22"/>
          <w:lang w:val="en-US"/>
        </w:rPr>
        <w:pict>
          <v:rect id="_x0000_i1025" style="width:0;height:1.5pt" o:hralign="center" o:hrstd="t" o:hr="t" fillcolor="#a0a0a0" stroked="f"/>
        </w:pict>
      </w:r>
    </w:p>
    <w:p w:rsidR="003462C9" w:rsidRPr="003462C9" w:rsidRDefault="003462C9" w:rsidP="00120E85">
      <w:pPr>
        <w:spacing w:before="120" w:after="120" w:line="276" w:lineRule="auto"/>
        <w:ind w:left="-426" w:right="-646"/>
        <w:contextualSpacing/>
        <w:rPr>
          <w:rFonts w:asciiTheme="minorHAnsi" w:hAnsiTheme="minorHAnsi"/>
          <w:noProof/>
          <w:sz w:val="16"/>
          <w:szCs w:val="22"/>
          <w:lang w:val="en-US"/>
        </w:rPr>
      </w:pPr>
    </w:p>
    <w:p w:rsidR="00A945D1" w:rsidRPr="00725BB0" w:rsidRDefault="00A44079" w:rsidP="00B5775A">
      <w:pPr>
        <w:spacing w:before="120" w:after="120" w:line="276" w:lineRule="auto"/>
        <w:ind w:left="-142" w:right="-284"/>
        <w:rPr>
          <w:rFonts w:asciiTheme="minorHAnsi" w:hAnsiTheme="minorHAnsi"/>
          <w:noProof/>
          <w:sz w:val="22"/>
          <w:szCs w:val="22"/>
          <w:lang w:val="en-US"/>
        </w:rPr>
      </w:pPr>
      <w:r w:rsidRPr="00A44079">
        <w:rPr>
          <w:rFonts w:asciiTheme="minorHAnsi" w:hAnsiTheme="minorHAnsi"/>
          <w:noProof/>
          <w:sz w:val="22"/>
          <w:szCs w:val="22"/>
          <w:lang w:val="fr-FR"/>
        </w:rPr>
        <w:t xml:space="preserve">La sélection des CV des candidats à l'admission à la capacité africaine en attente est la première étape du processus pour figurer au tableau de service. La sélection des CV sera effectuée en fonction des qualifications requises pour les 16 catégories d'emploi les plus généraux et les domaines d’opérations de paix et de sécurité en Afrique. </w:t>
      </w:r>
      <w:r>
        <w:rPr>
          <w:rFonts w:asciiTheme="minorHAnsi" w:hAnsiTheme="minorHAnsi"/>
          <w:noProof/>
          <w:sz w:val="22"/>
          <w:szCs w:val="22"/>
          <w:lang w:val="en-US"/>
        </w:rPr>
        <w:t>Ces domaines sont</w:t>
      </w:r>
      <w:r w:rsidR="00645D19">
        <w:rPr>
          <w:rFonts w:asciiTheme="minorHAnsi" w:hAnsiTheme="minorHAnsi"/>
          <w:noProof/>
          <w:sz w:val="22"/>
          <w:szCs w:val="22"/>
          <w:lang w:val="en-US"/>
        </w:rPr>
        <w:t> :</w:t>
      </w:r>
    </w:p>
    <w:p w:rsidR="00A945D1" w:rsidRPr="00725BB0" w:rsidRDefault="00A945D1" w:rsidP="003462C9">
      <w:pPr>
        <w:spacing w:before="120" w:after="120" w:line="276" w:lineRule="auto"/>
        <w:ind w:left="-142" w:right="-286"/>
        <w:contextualSpacing/>
        <w:rPr>
          <w:rFonts w:asciiTheme="minorHAnsi" w:hAnsiTheme="minorHAnsi"/>
          <w:noProof/>
          <w:sz w:val="22"/>
          <w:szCs w:val="22"/>
          <w:lang w:val="en-US"/>
        </w:rPr>
        <w:sectPr w:rsidR="00A945D1" w:rsidRPr="00725BB0" w:rsidSect="00013C07">
          <w:headerReference w:type="default" r:id="rId8"/>
          <w:footerReference w:type="even" r:id="rId9"/>
          <w:footerReference w:type="default" r:id="rId10"/>
          <w:pgSz w:w="11906" w:h="16838"/>
          <w:pgMar w:top="680" w:right="1418" w:bottom="289" w:left="1418" w:header="709" w:footer="567" w:gutter="0"/>
          <w:cols w:space="708"/>
          <w:docGrid w:linePitch="360"/>
        </w:sectPr>
      </w:pPr>
    </w:p>
    <w:p w:rsidR="008E407F" w:rsidRDefault="008E407F" w:rsidP="00725BB0">
      <w:pPr>
        <w:spacing w:before="120" w:after="120" w:line="276" w:lineRule="auto"/>
        <w:ind w:left="284" w:right="-646"/>
        <w:contextualSpacing/>
        <w:rPr>
          <w:rFonts w:asciiTheme="minorHAnsi" w:hAnsiTheme="minorHAnsi"/>
          <w:noProof/>
          <w:sz w:val="22"/>
          <w:szCs w:val="22"/>
          <w:u w:val="single"/>
          <w:lang w:val="en-US"/>
        </w:rPr>
      </w:pPr>
      <w:r w:rsidRPr="008E407F">
        <w:rPr>
          <w:rFonts w:asciiTheme="minorHAnsi" w:hAnsiTheme="minorHAnsi"/>
          <w:noProof/>
          <w:sz w:val="22"/>
          <w:szCs w:val="22"/>
          <w:u w:val="single"/>
          <w:lang w:val="en-US"/>
        </w:rPr>
        <w:lastRenderedPageBreak/>
        <w:t>Domaines techniques</w:t>
      </w:r>
    </w:p>
    <w:p w:rsidR="008E407F" w:rsidRPr="00A945D1" w:rsidRDefault="008E407F" w:rsidP="00725BB0">
      <w:pPr>
        <w:spacing w:before="120" w:after="120" w:line="276" w:lineRule="auto"/>
        <w:ind w:left="284" w:right="-646"/>
        <w:contextualSpacing/>
        <w:rPr>
          <w:rFonts w:asciiTheme="minorHAnsi" w:hAnsiTheme="minorHAnsi"/>
          <w:noProof/>
          <w:sz w:val="22"/>
          <w:szCs w:val="22"/>
          <w:u w:val="single"/>
          <w:lang w:val="en-US"/>
        </w:rPr>
      </w:pPr>
    </w:p>
    <w:p w:rsidR="008E407F" w:rsidRPr="008E407F" w:rsidRDefault="008E407F" w:rsidP="008E407F">
      <w:pPr>
        <w:pStyle w:val="ListParagraph"/>
        <w:numPr>
          <w:ilvl w:val="0"/>
          <w:numId w:val="13"/>
        </w:numPr>
        <w:spacing w:before="120" w:after="120" w:line="276" w:lineRule="auto"/>
        <w:ind w:right="-646"/>
        <w:rPr>
          <w:rFonts w:asciiTheme="minorHAnsi" w:hAnsiTheme="minorHAnsi"/>
          <w:noProof/>
          <w:sz w:val="22"/>
          <w:szCs w:val="22"/>
          <w:lang w:val="en-US"/>
        </w:rPr>
      </w:pPr>
      <w:r w:rsidRPr="008E407F">
        <w:rPr>
          <w:rFonts w:asciiTheme="minorHAnsi" w:hAnsiTheme="minorHAnsi"/>
          <w:noProof/>
          <w:sz w:val="22"/>
          <w:szCs w:val="22"/>
          <w:lang w:val="en-US"/>
        </w:rPr>
        <w:t>Affaires civiles</w:t>
      </w:r>
    </w:p>
    <w:p w:rsidR="008E407F" w:rsidRPr="008E407F" w:rsidRDefault="008E407F" w:rsidP="008E407F">
      <w:pPr>
        <w:pStyle w:val="ListParagraph"/>
        <w:numPr>
          <w:ilvl w:val="0"/>
          <w:numId w:val="13"/>
        </w:numPr>
        <w:spacing w:before="120" w:after="120" w:line="276" w:lineRule="auto"/>
        <w:ind w:right="-646"/>
        <w:rPr>
          <w:rFonts w:asciiTheme="minorHAnsi" w:hAnsiTheme="minorHAnsi"/>
          <w:noProof/>
          <w:sz w:val="22"/>
          <w:szCs w:val="22"/>
          <w:lang w:val="en-US"/>
        </w:rPr>
      </w:pPr>
      <w:r w:rsidRPr="008E407F">
        <w:rPr>
          <w:rFonts w:asciiTheme="minorHAnsi" w:hAnsiTheme="minorHAnsi"/>
          <w:noProof/>
          <w:sz w:val="22"/>
          <w:szCs w:val="22"/>
          <w:lang w:val="en-US"/>
        </w:rPr>
        <w:t>Affaires politiques</w:t>
      </w:r>
    </w:p>
    <w:p w:rsidR="008E407F" w:rsidRPr="008E407F" w:rsidRDefault="008E407F" w:rsidP="008E407F">
      <w:pPr>
        <w:pStyle w:val="ListParagraph"/>
        <w:numPr>
          <w:ilvl w:val="0"/>
          <w:numId w:val="13"/>
        </w:numPr>
        <w:spacing w:before="120" w:after="120" w:line="276" w:lineRule="auto"/>
        <w:ind w:right="-646"/>
        <w:rPr>
          <w:rFonts w:asciiTheme="minorHAnsi" w:hAnsiTheme="minorHAnsi"/>
          <w:noProof/>
          <w:sz w:val="22"/>
          <w:szCs w:val="22"/>
          <w:lang w:val="en-US"/>
        </w:rPr>
      </w:pPr>
      <w:r w:rsidRPr="008E407F">
        <w:rPr>
          <w:rFonts w:asciiTheme="minorHAnsi" w:hAnsiTheme="minorHAnsi"/>
          <w:noProof/>
          <w:sz w:val="22"/>
          <w:szCs w:val="22"/>
          <w:lang w:val="en-US"/>
        </w:rPr>
        <w:t>Affaires juridiques</w:t>
      </w:r>
    </w:p>
    <w:p w:rsidR="008E407F" w:rsidRPr="008E407F" w:rsidRDefault="008E407F" w:rsidP="008E407F">
      <w:pPr>
        <w:pStyle w:val="ListParagraph"/>
        <w:numPr>
          <w:ilvl w:val="0"/>
          <w:numId w:val="13"/>
        </w:numPr>
        <w:spacing w:before="120" w:after="120" w:line="276" w:lineRule="auto"/>
        <w:ind w:right="-646"/>
        <w:rPr>
          <w:rFonts w:asciiTheme="minorHAnsi" w:hAnsiTheme="minorHAnsi"/>
          <w:noProof/>
          <w:sz w:val="22"/>
          <w:szCs w:val="22"/>
          <w:lang w:val="en-US"/>
        </w:rPr>
      </w:pPr>
      <w:r w:rsidRPr="008E407F">
        <w:rPr>
          <w:rFonts w:asciiTheme="minorHAnsi" w:hAnsiTheme="minorHAnsi"/>
          <w:noProof/>
          <w:sz w:val="22"/>
          <w:szCs w:val="22"/>
          <w:lang w:val="en-US"/>
        </w:rPr>
        <w:t>Droits de l'homme</w:t>
      </w:r>
    </w:p>
    <w:p w:rsidR="008E407F" w:rsidRPr="008E407F" w:rsidRDefault="008E407F" w:rsidP="008E407F">
      <w:pPr>
        <w:pStyle w:val="ListParagraph"/>
        <w:numPr>
          <w:ilvl w:val="0"/>
          <w:numId w:val="13"/>
        </w:numPr>
        <w:spacing w:before="120" w:after="120" w:line="276" w:lineRule="auto"/>
        <w:ind w:right="-646"/>
        <w:rPr>
          <w:rFonts w:asciiTheme="minorHAnsi" w:hAnsiTheme="minorHAnsi"/>
          <w:noProof/>
          <w:sz w:val="22"/>
          <w:szCs w:val="22"/>
          <w:lang w:val="en-US"/>
        </w:rPr>
      </w:pPr>
      <w:r w:rsidRPr="008E407F">
        <w:rPr>
          <w:rFonts w:asciiTheme="minorHAnsi" w:hAnsiTheme="minorHAnsi"/>
          <w:noProof/>
          <w:sz w:val="22"/>
          <w:szCs w:val="22"/>
          <w:lang w:val="en-US"/>
        </w:rPr>
        <w:t>Genre</w:t>
      </w:r>
    </w:p>
    <w:p w:rsidR="008E407F" w:rsidRPr="008E407F" w:rsidRDefault="008E407F" w:rsidP="008E407F">
      <w:pPr>
        <w:pStyle w:val="ListParagraph"/>
        <w:numPr>
          <w:ilvl w:val="0"/>
          <w:numId w:val="13"/>
        </w:numPr>
        <w:spacing w:before="120" w:after="120" w:line="276" w:lineRule="auto"/>
        <w:ind w:right="-646"/>
        <w:rPr>
          <w:rFonts w:asciiTheme="minorHAnsi" w:hAnsiTheme="minorHAnsi"/>
          <w:noProof/>
          <w:sz w:val="22"/>
          <w:szCs w:val="22"/>
          <w:lang w:val="en-US"/>
        </w:rPr>
      </w:pPr>
      <w:r w:rsidRPr="008E407F">
        <w:rPr>
          <w:rFonts w:asciiTheme="minorHAnsi" w:hAnsiTheme="minorHAnsi"/>
          <w:noProof/>
          <w:sz w:val="22"/>
          <w:szCs w:val="22"/>
          <w:lang w:val="en-US"/>
        </w:rPr>
        <w:t>Liaison humanitaire</w:t>
      </w:r>
    </w:p>
    <w:p w:rsidR="008E407F" w:rsidRPr="008E407F" w:rsidRDefault="008E407F" w:rsidP="008E407F">
      <w:pPr>
        <w:pStyle w:val="ListParagraph"/>
        <w:numPr>
          <w:ilvl w:val="0"/>
          <w:numId w:val="13"/>
        </w:numPr>
        <w:spacing w:before="120" w:after="120" w:line="276" w:lineRule="auto"/>
        <w:ind w:right="-646"/>
        <w:rPr>
          <w:rFonts w:asciiTheme="minorHAnsi" w:hAnsiTheme="minorHAnsi"/>
          <w:noProof/>
          <w:sz w:val="22"/>
          <w:szCs w:val="22"/>
          <w:lang w:val="en-US"/>
        </w:rPr>
      </w:pPr>
      <w:r w:rsidRPr="008E407F">
        <w:rPr>
          <w:rFonts w:asciiTheme="minorHAnsi" w:hAnsiTheme="minorHAnsi"/>
          <w:noProof/>
          <w:sz w:val="22"/>
          <w:szCs w:val="22"/>
          <w:lang w:val="en-US"/>
        </w:rPr>
        <w:t>Protection des civils</w:t>
      </w:r>
    </w:p>
    <w:p w:rsidR="008E407F" w:rsidRPr="008E407F" w:rsidRDefault="008E407F" w:rsidP="008E407F">
      <w:pPr>
        <w:pStyle w:val="ListParagraph"/>
        <w:numPr>
          <w:ilvl w:val="0"/>
          <w:numId w:val="13"/>
        </w:numPr>
        <w:spacing w:before="120" w:after="120" w:line="276" w:lineRule="auto"/>
        <w:ind w:right="-646"/>
        <w:rPr>
          <w:rFonts w:asciiTheme="minorHAnsi" w:hAnsiTheme="minorHAnsi"/>
          <w:noProof/>
          <w:sz w:val="22"/>
          <w:szCs w:val="22"/>
          <w:lang w:val="en-US"/>
        </w:rPr>
      </w:pPr>
      <w:r w:rsidRPr="008E407F">
        <w:rPr>
          <w:rFonts w:asciiTheme="minorHAnsi" w:hAnsiTheme="minorHAnsi"/>
          <w:noProof/>
          <w:sz w:val="22"/>
          <w:szCs w:val="22"/>
          <w:lang w:val="en-US"/>
        </w:rPr>
        <w:t>Information publique</w:t>
      </w:r>
    </w:p>
    <w:p w:rsidR="00A945D1" w:rsidRDefault="008E407F" w:rsidP="008E407F">
      <w:pPr>
        <w:pStyle w:val="ListParagraph"/>
        <w:numPr>
          <w:ilvl w:val="0"/>
          <w:numId w:val="13"/>
        </w:numPr>
        <w:spacing w:before="120" w:after="120" w:line="276" w:lineRule="auto"/>
        <w:ind w:right="-646"/>
        <w:rPr>
          <w:rFonts w:asciiTheme="minorHAnsi" w:hAnsiTheme="minorHAnsi"/>
          <w:noProof/>
          <w:sz w:val="22"/>
          <w:szCs w:val="22"/>
          <w:lang w:val="en-US"/>
        </w:rPr>
      </w:pPr>
      <w:r w:rsidRPr="008E407F">
        <w:rPr>
          <w:rFonts w:asciiTheme="minorHAnsi" w:hAnsiTheme="minorHAnsi"/>
          <w:noProof/>
          <w:sz w:val="22"/>
          <w:szCs w:val="22"/>
          <w:lang w:val="en-US"/>
        </w:rPr>
        <w:t>DDR</w:t>
      </w:r>
    </w:p>
    <w:p w:rsidR="0053452C" w:rsidRPr="0053452C" w:rsidRDefault="0053452C" w:rsidP="0053452C">
      <w:pPr>
        <w:spacing w:before="120" w:after="120" w:line="276" w:lineRule="auto"/>
        <w:ind w:right="-646"/>
        <w:rPr>
          <w:rFonts w:asciiTheme="minorHAnsi" w:hAnsiTheme="minorHAnsi"/>
          <w:noProof/>
          <w:sz w:val="22"/>
          <w:szCs w:val="22"/>
          <w:lang w:val="en-US"/>
        </w:rPr>
      </w:pPr>
    </w:p>
    <w:p w:rsidR="008E407F" w:rsidRDefault="008E407F" w:rsidP="00120E85">
      <w:pPr>
        <w:spacing w:before="120" w:after="120" w:line="276" w:lineRule="auto"/>
        <w:ind w:right="-646"/>
        <w:contextualSpacing/>
        <w:rPr>
          <w:rFonts w:asciiTheme="minorHAnsi" w:hAnsiTheme="minorHAnsi"/>
          <w:noProof/>
          <w:sz w:val="22"/>
          <w:szCs w:val="22"/>
          <w:u w:val="single"/>
          <w:lang w:val="en-US"/>
        </w:rPr>
      </w:pPr>
    </w:p>
    <w:p w:rsidR="008E407F" w:rsidRDefault="008E407F" w:rsidP="00120E85">
      <w:pPr>
        <w:spacing w:before="120" w:after="120" w:line="276" w:lineRule="auto"/>
        <w:ind w:right="-646"/>
        <w:contextualSpacing/>
        <w:rPr>
          <w:rFonts w:asciiTheme="minorHAnsi" w:hAnsiTheme="minorHAnsi"/>
          <w:noProof/>
          <w:sz w:val="22"/>
          <w:szCs w:val="22"/>
          <w:u w:val="single"/>
          <w:lang w:val="en-US"/>
        </w:rPr>
      </w:pPr>
    </w:p>
    <w:p w:rsidR="008E407F" w:rsidRDefault="008E407F" w:rsidP="00120E85">
      <w:pPr>
        <w:spacing w:before="120" w:after="120" w:line="276" w:lineRule="auto"/>
        <w:ind w:right="-646"/>
        <w:contextualSpacing/>
        <w:rPr>
          <w:rFonts w:asciiTheme="minorHAnsi" w:hAnsiTheme="minorHAnsi"/>
          <w:noProof/>
          <w:sz w:val="22"/>
          <w:szCs w:val="22"/>
          <w:u w:val="single"/>
          <w:lang w:val="en-US"/>
        </w:rPr>
      </w:pPr>
      <w:r w:rsidRPr="008E407F">
        <w:rPr>
          <w:rFonts w:asciiTheme="minorHAnsi" w:hAnsiTheme="minorHAnsi"/>
          <w:noProof/>
          <w:sz w:val="22"/>
          <w:szCs w:val="22"/>
          <w:u w:val="single"/>
          <w:lang w:val="en-US"/>
        </w:rPr>
        <w:lastRenderedPageBreak/>
        <w:t>Administration de mission</w:t>
      </w:r>
    </w:p>
    <w:p w:rsidR="008E407F" w:rsidRDefault="008E407F" w:rsidP="00120E85">
      <w:pPr>
        <w:spacing w:before="120" w:after="120" w:line="276" w:lineRule="auto"/>
        <w:ind w:right="-646"/>
        <w:contextualSpacing/>
        <w:rPr>
          <w:rFonts w:asciiTheme="minorHAnsi" w:hAnsiTheme="minorHAnsi"/>
          <w:noProof/>
          <w:sz w:val="22"/>
          <w:szCs w:val="22"/>
          <w:u w:val="single"/>
          <w:lang w:val="en-US"/>
        </w:rPr>
      </w:pPr>
    </w:p>
    <w:p w:rsidR="008E407F" w:rsidRPr="00A945D1" w:rsidRDefault="008E407F" w:rsidP="00120E85">
      <w:pPr>
        <w:spacing w:before="120" w:after="120" w:line="276" w:lineRule="auto"/>
        <w:ind w:right="-646"/>
        <w:contextualSpacing/>
        <w:rPr>
          <w:rFonts w:asciiTheme="minorHAnsi" w:hAnsiTheme="minorHAnsi"/>
          <w:noProof/>
          <w:sz w:val="22"/>
          <w:szCs w:val="22"/>
          <w:lang w:val="en-US"/>
        </w:rPr>
      </w:pPr>
    </w:p>
    <w:p w:rsidR="008E407F" w:rsidRPr="008E407F" w:rsidRDefault="008E407F" w:rsidP="008E407F">
      <w:pPr>
        <w:pStyle w:val="ListParagraph"/>
        <w:numPr>
          <w:ilvl w:val="0"/>
          <w:numId w:val="13"/>
        </w:numPr>
        <w:spacing w:before="120" w:after="120" w:line="276" w:lineRule="auto"/>
        <w:ind w:right="-646"/>
        <w:rPr>
          <w:rFonts w:asciiTheme="minorHAnsi" w:hAnsiTheme="minorHAnsi"/>
          <w:noProof/>
          <w:sz w:val="22"/>
          <w:szCs w:val="22"/>
          <w:lang w:val="en-US"/>
        </w:rPr>
      </w:pPr>
      <w:r w:rsidRPr="008E407F">
        <w:rPr>
          <w:rFonts w:asciiTheme="minorHAnsi" w:hAnsiTheme="minorHAnsi"/>
          <w:noProof/>
          <w:sz w:val="22"/>
          <w:szCs w:val="22"/>
          <w:lang w:val="en-US"/>
        </w:rPr>
        <w:t>Ressources humaines</w:t>
      </w:r>
    </w:p>
    <w:p w:rsidR="008E407F" w:rsidRPr="008E407F" w:rsidRDefault="008E407F" w:rsidP="008E407F">
      <w:pPr>
        <w:pStyle w:val="ListParagraph"/>
        <w:numPr>
          <w:ilvl w:val="0"/>
          <w:numId w:val="13"/>
        </w:numPr>
        <w:spacing w:before="120" w:after="120" w:line="276" w:lineRule="auto"/>
        <w:ind w:right="-646"/>
        <w:rPr>
          <w:rFonts w:asciiTheme="minorHAnsi" w:hAnsiTheme="minorHAnsi"/>
          <w:noProof/>
          <w:sz w:val="22"/>
          <w:szCs w:val="22"/>
          <w:lang w:val="en-US"/>
        </w:rPr>
      </w:pPr>
      <w:r w:rsidRPr="008E407F">
        <w:rPr>
          <w:rFonts w:asciiTheme="minorHAnsi" w:hAnsiTheme="minorHAnsi"/>
          <w:noProof/>
          <w:sz w:val="22"/>
          <w:szCs w:val="22"/>
          <w:lang w:val="en-US"/>
        </w:rPr>
        <w:t>Conduite et discipline</w:t>
      </w:r>
    </w:p>
    <w:p w:rsidR="008E407F" w:rsidRPr="008E407F" w:rsidRDefault="008E407F" w:rsidP="008E407F">
      <w:pPr>
        <w:pStyle w:val="ListParagraph"/>
        <w:numPr>
          <w:ilvl w:val="0"/>
          <w:numId w:val="13"/>
        </w:numPr>
        <w:spacing w:before="120" w:after="120" w:line="276" w:lineRule="auto"/>
        <w:ind w:right="-646"/>
        <w:rPr>
          <w:rFonts w:asciiTheme="minorHAnsi" w:hAnsiTheme="minorHAnsi"/>
          <w:noProof/>
          <w:sz w:val="22"/>
          <w:szCs w:val="22"/>
          <w:lang w:val="en-US"/>
        </w:rPr>
      </w:pPr>
      <w:r w:rsidRPr="008E407F">
        <w:rPr>
          <w:rFonts w:asciiTheme="minorHAnsi" w:hAnsiTheme="minorHAnsi"/>
          <w:noProof/>
          <w:sz w:val="22"/>
          <w:szCs w:val="22"/>
          <w:lang w:val="en-US"/>
        </w:rPr>
        <w:t>Logistique</w:t>
      </w:r>
    </w:p>
    <w:p w:rsidR="008E407F" w:rsidRPr="008E407F" w:rsidRDefault="008E407F" w:rsidP="008E407F">
      <w:pPr>
        <w:pStyle w:val="ListParagraph"/>
        <w:numPr>
          <w:ilvl w:val="0"/>
          <w:numId w:val="13"/>
        </w:numPr>
        <w:spacing w:before="120" w:after="120" w:line="276" w:lineRule="auto"/>
        <w:ind w:right="-646"/>
        <w:rPr>
          <w:rFonts w:asciiTheme="minorHAnsi" w:hAnsiTheme="minorHAnsi"/>
          <w:noProof/>
          <w:sz w:val="22"/>
          <w:szCs w:val="22"/>
          <w:lang w:val="en-US"/>
        </w:rPr>
      </w:pPr>
      <w:r w:rsidRPr="008E407F">
        <w:rPr>
          <w:rFonts w:asciiTheme="minorHAnsi" w:hAnsiTheme="minorHAnsi"/>
          <w:noProof/>
          <w:sz w:val="22"/>
          <w:szCs w:val="22"/>
          <w:lang w:val="en-US"/>
        </w:rPr>
        <w:t xml:space="preserve">Passation de marché </w:t>
      </w:r>
    </w:p>
    <w:p w:rsidR="008E407F" w:rsidRPr="008E407F" w:rsidRDefault="008E407F" w:rsidP="008E407F">
      <w:pPr>
        <w:pStyle w:val="ListParagraph"/>
        <w:numPr>
          <w:ilvl w:val="0"/>
          <w:numId w:val="13"/>
        </w:numPr>
        <w:spacing w:before="120" w:after="120" w:line="276" w:lineRule="auto"/>
        <w:ind w:right="-646"/>
        <w:rPr>
          <w:rFonts w:asciiTheme="minorHAnsi" w:hAnsiTheme="minorHAnsi"/>
          <w:noProof/>
          <w:sz w:val="22"/>
          <w:szCs w:val="22"/>
          <w:lang w:val="en-US"/>
        </w:rPr>
      </w:pPr>
      <w:r w:rsidRPr="008E407F">
        <w:rPr>
          <w:rFonts w:asciiTheme="minorHAnsi" w:hAnsiTheme="minorHAnsi"/>
          <w:noProof/>
          <w:sz w:val="22"/>
          <w:szCs w:val="22"/>
          <w:lang w:val="en-US"/>
        </w:rPr>
        <w:t>Finance</w:t>
      </w:r>
    </w:p>
    <w:p w:rsidR="008E407F" w:rsidRPr="008E407F" w:rsidRDefault="008E407F" w:rsidP="008E407F">
      <w:pPr>
        <w:pStyle w:val="ListParagraph"/>
        <w:numPr>
          <w:ilvl w:val="0"/>
          <w:numId w:val="13"/>
        </w:numPr>
        <w:spacing w:before="120" w:after="120" w:line="276" w:lineRule="auto"/>
        <w:ind w:right="-646"/>
        <w:rPr>
          <w:rFonts w:asciiTheme="minorHAnsi" w:hAnsiTheme="minorHAnsi"/>
          <w:noProof/>
          <w:sz w:val="22"/>
          <w:szCs w:val="22"/>
          <w:lang w:val="en-US"/>
        </w:rPr>
      </w:pPr>
      <w:r w:rsidRPr="008E407F">
        <w:rPr>
          <w:rFonts w:asciiTheme="minorHAnsi" w:hAnsiTheme="minorHAnsi"/>
          <w:noProof/>
          <w:sz w:val="22"/>
          <w:szCs w:val="22"/>
          <w:lang w:val="en-US"/>
        </w:rPr>
        <w:t>Sécurité de la mission</w:t>
      </w:r>
    </w:p>
    <w:p w:rsidR="0053452C" w:rsidRPr="0053452C" w:rsidRDefault="008E407F" w:rsidP="008E407F">
      <w:pPr>
        <w:pStyle w:val="ListParagraph"/>
        <w:numPr>
          <w:ilvl w:val="0"/>
          <w:numId w:val="13"/>
        </w:numPr>
        <w:spacing w:before="120" w:after="120" w:line="276" w:lineRule="auto"/>
        <w:ind w:right="-646"/>
        <w:rPr>
          <w:rFonts w:asciiTheme="minorHAnsi" w:hAnsiTheme="minorHAnsi"/>
          <w:noProof/>
          <w:sz w:val="22"/>
          <w:szCs w:val="22"/>
          <w:lang w:val="en-US"/>
        </w:rPr>
      </w:pPr>
      <w:r w:rsidRPr="008E407F">
        <w:rPr>
          <w:rFonts w:asciiTheme="minorHAnsi" w:hAnsiTheme="minorHAnsi"/>
          <w:noProof/>
          <w:sz w:val="22"/>
          <w:szCs w:val="22"/>
          <w:lang w:val="en-US"/>
        </w:rPr>
        <w:t>Information, communication et technologie</w:t>
      </w:r>
    </w:p>
    <w:p w:rsidR="00A945D1" w:rsidRDefault="00A945D1" w:rsidP="00120E85">
      <w:pPr>
        <w:spacing w:before="120" w:after="120" w:line="276" w:lineRule="auto"/>
        <w:ind w:right="-646"/>
        <w:contextualSpacing/>
        <w:rPr>
          <w:rFonts w:asciiTheme="minorHAnsi" w:hAnsiTheme="minorHAnsi"/>
          <w:noProof/>
          <w:sz w:val="22"/>
          <w:szCs w:val="22"/>
          <w:lang w:val="en-US"/>
        </w:rPr>
      </w:pPr>
    </w:p>
    <w:p w:rsidR="00725BB0" w:rsidRDefault="00725BB0" w:rsidP="00120E85">
      <w:pPr>
        <w:spacing w:before="120" w:after="120" w:line="276" w:lineRule="auto"/>
        <w:ind w:right="-646"/>
        <w:contextualSpacing/>
        <w:rPr>
          <w:rFonts w:asciiTheme="minorHAnsi" w:hAnsiTheme="minorHAnsi"/>
          <w:noProof/>
          <w:sz w:val="22"/>
          <w:szCs w:val="22"/>
          <w:lang w:val="en-US"/>
        </w:rPr>
      </w:pPr>
    </w:p>
    <w:p w:rsidR="00A945D1" w:rsidRDefault="00A945D1" w:rsidP="00120E85">
      <w:pPr>
        <w:spacing w:before="120" w:after="120" w:line="276" w:lineRule="auto"/>
        <w:ind w:right="-646"/>
        <w:contextualSpacing/>
        <w:rPr>
          <w:rFonts w:asciiTheme="minorHAnsi" w:hAnsiTheme="minorHAnsi"/>
          <w:noProof/>
          <w:sz w:val="22"/>
          <w:szCs w:val="22"/>
          <w:lang w:val="en-US"/>
        </w:rPr>
      </w:pPr>
    </w:p>
    <w:p w:rsidR="00A945D1" w:rsidRDefault="00A945D1" w:rsidP="00120E85">
      <w:pPr>
        <w:spacing w:before="120" w:after="120" w:line="276" w:lineRule="auto"/>
        <w:ind w:right="-646"/>
        <w:contextualSpacing/>
        <w:rPr>
          <w:rFonts w:asciiTheme="minorHAnsi" w:hAnsiTheme="minorHAnsi"/>
          <w:noProof/>
          <w:sz w:val="22"/>
          <w:szCs w:val="22"/>
          <w:lang w:val="en-US"/>
        </w:rPr>
        <w:sectPr w:rsidR="00A945D1" w:rsidSect="00A945D1">
          <w:type w:val="continuous"/>
          <w:pgSz w:w="11906" w:h="16838"/>
          <w:pgMar w:top="680" w:right="1418" w:bottom="289" w:left="1418" w:header="709" w:footer="567" w:gutter="0"/>
          <w:cols w:num="2" w:space="708"/>
          <w:docGrid w:linePitch="360"/>
        </w:sectPr>
      </w:pPr>
    </w:p>
    <w:p w:rsidR="00725BB0" w:rsidRPr="00B5775A" w:rsidRDefault="00725BB0" w:rsidP="003462C9">
      <w:pPr>
        <w:spacing w:before="120" w:after="120" w:line="276" w:lineRule="auto"/>
        <w:ind w:left="-142" w:right="-646"/>
        <w:contextualSpacing/>
        <w:rPr>
          <w:rFonts w:asciiTheme="minorHAnsi" w:hAnsiTheme="minorHAnsi"/>
          <w:noProof/>
          <w:sz w:val="22"/>
          <w:szCs w:val="22"/>
          <w:lang w:val="en-US"/>
        </w:rPr>
      </w:pPr>
    </w:p>
    <w:p w:rsidR="009943CA" w:rsidRPr="00CF35A3" w:rsidRDefault="00CF35A3" w:rsidP="003462C9">
      <w:pPr>
        <w:spacing w:before="120" w:after="120" w:line="276" w:lineRule="auto"/>
        <w:ind w:left="-142" w:right="-646"/>
        <w:contextualSpacing/>
        <w:rPr>
          <w:rFonts w:asciiTheme="minorHAnsi" w:hAnsiTheme="minorHAnsi"/>
          <w:noProof/>
          <w:sz w:val="22"/>
          <w:szCs w:val="22"/>
          <w:lang w:val="fr-FR"/>
        </w:rPr>
      </w:pPr>
      <w:r w:rsidRPr="00CF35A3">
        <w:rPr>
          <w:rFonts w:asciiTheme="minorHAnsi" w:hAnsiTheme="minorHAnsi"/>
          <w:b/>
          <w:noProof/>
          <w:sz w:val="22"/>
          <w:szCs w:val="22"/>
          <w:lang w:val="fr-FR"/>
        </w:rPr>
        <w:t>La sélection des CV est un processus en deu</w:t>
      </w:r>
      <w:r>
        <w:rPr>
          <w:rFonts w:asciiTheme="minorHAnsi" w:hAnsiTheme="minorHAnsi"/>
          <w:b/>
          <w:noProof/>
          <w:sz w:val="22"/>
          <w:szCs w:val="22"/>
          <w:lang w:val="fr-FR"/>
        </w:rPr>
        <w:t>x étapes qui sert deux objectif</w:t>
      </w:r>
      <w:r w:rsidR="009943CA" w:rsidRPr="00CF35A3">
        <w:rPr>
          <w:rFonts w:asciiTheme="minorHAnsi" w:hAnsiTheme="minorHAnsi"/>
          <w:b/>
          <w:noProof/>
          <w:sz w:val="22"/>
          <w:szCs w:val="22"/>
          <w:lang w:val="fr-FR"/>
        </w:rPr>
        <w:t>s</w:t>
      </w:r>
      <w:r w:rsidR="003462C9" w:rsidRPr="00CF35A3">
        <w:rPr>
          <w:rFonts w:asciiTheme="minorHAnsi" w:hAnsiTheme="minorHAnsi"/>
          <w:noProof/>
          <w:sz w:val="22"/>
          <w:szCs w:val="22"/>
          <w:lang w:val="fr-FR"/>
        </w:rPr>
        <w:t>.</w:t>
      </w:r>
    </w:p>
    <w:p w:rsidR="00804CFF" w:rsidRPr="0001281C" w:rsidRDefault="0001281C" w:rsidP="0001281C">
      <w:pPr>
        <w:pStyle w:val="ListParagraph"/>
        <w:numPr>
          <w:ilvl w:val="0"/>
          <w:numId w:val="12"/>
        </w:numPr>
        <w:spacing w:before="120" w:after="120" w:line="276" w:lineRule="auto"/>
        <w:ind w:right="-284"/>
        <w:contextualSpacing w:val="0"/>
        <w:rPr>
          <w:rFonts w:asciiTheme="minorHAnsi" w:hAnsiTheme="minorHAnsi"/>
          <w:noProof/>
          <w:sz w:val="22"/>
          <w:szCs w:val="22"/>
          <w:lang w:val="fr-FR"/>
        </w:rPr>
      </w:pPr>
      <w:r w:rsidRPr="0001281C">
        <w:rPr>
          <w:rFonts w:asciiTheme="minorHAnsi" w:hAnsiTheme="minorHAnsi"/>
          <w:noProof/>
          <w:sz w:val="22"/>
          <w:szCs w:val="22"/>
          <w:lang w:val="fr-FR"/>
        </w:rPr>
        <w:t>La sélection des CV permet de déterminer si les candidats remplissent les critères de base d'admission pour la Capacité africaine en attente. La 1</w:t>
      </w:r>
      <w:r w:rsidRPr="00A92496">
        <w:rPr>
          <w:rFonts w:asciiTheme="minorHAnsi" w:hAnsiTheme="minorHAnsi"/>
          <w:noProof/>
          <w:sz w:val="22"/>
          <w:szCs w:val="22"/>
          <w:vertAlign w:val="superscript"/>
          <w:lang w:val="fr-FR"/>
        </w:rPr>
        <w:t>ère</w:t>
      </w:r>
      <w:r w:rsidRPr="0001281C">
        <w:rPr>
          <w:rFonts w:asciiTheme="minorHAnsi" w:hAnsiTheme="minorHAnsi"/>
          <w:noProof/>
          <w:sz w:val="22"/>
          <w:szCs w:val="22"/>
          <w:lang w:val="fr-FR"/>
        </w:rPr>
        <w:t xml:space="preserve"> étape  du processus traite des critères d'admission de base, qui sont également valables pour toutes les organisations participantes à l’échelle continentale et régionale</w:t>
      </w:r>
      <w:r w:rsidR="009943CA" w:rsidRPr="0001281C">
        <w:rPr>
          <w:rFonts w:asciiTheme="minorHAnsi" w:hAnsiTheme="minorHAnsi"/>
          <w:noProof/>
          <w:sz w:val="22"/>
          <w:szCs w:val="22"/>
          <w:lang w:val="fr-FR"/>
        </w:rPr>
        <w:t xml:space="preserve">. </w:t>
      </w:r>
    </w:p>
    <w:p w:rsidR="00BF7E5A" w:rsidRPr="003772E0" w:rsidRDefault="003772E0" w:rsidP="00804CFF">
      <w:pPr>
        <w:pStyle w:val="ListParagraph"/>
        <w:spacing w:before="120" w:after="120" w:line="276" w:lineRule="auto"/>
        <w:ind w:left="284" w:right="-284"/>
        <w:contextualSpacing w:val="0"/>
        <w:rPr>
          <w:rFonts w:asciiTheme="minorHAnsi" w:hAnsiTheme="minorHAnsi"/>
          <w:noProof/>
          <w:sz w:val="22"/>
          <w:szCs w:val="22"/>
          <w:lang w:val="fr-FR"/>
        </w:rPr>
      </w:pPr>
      <w:r w:rsidRPr="003772E0">
        <w:rPr>
          <w:rFonts w:asciiTheme="minorHAnsi" w:hAnsiTheme="minorHAnsi"/>
          <w:noProof/>
          <w:sz w:val="22"/>
          <w:szCs w:val="22"/>
          <w:lang w:val="fr-FR"/>
        </w:rPr>
        <w:t xml:space="preserve">Il est important de noter que les demandes </w:t>
      </w:r>
      <w:r w:rsidRPr="003772E0">
        <w:rPr>
          <w:rFonts w:asciiTheme="minorHAnsi" w:hAnsiTheme="minorHAnsi"/>
          <w:b/>
          <w:noProof/>
          <w:sz w:val="22"/>
          <w:szCs w:val="22"/>
          <w:lang w:val="fr-FR"/>
        </w:rPr>
        <w:t xml:space="preserve">doivent satisfaire aux CINQ critères et normes </w:t>
      </w:r>
      <w:r w:rsidR="00A62DC8" w:rsidRPr="003772E0">
        <w:rPr>
          <w:rFonts w:asciiTheme="minorHAnsi" w:hAnsiTheme="minorHAnsi"/>
          <w:b/>
          <w:noProof/>
          <w:sz w:val="22"/>
          <w:szCs w:val="22"/>
          <w:lang w:val="fr-FR"/>
        </w:rPr>
        <w:t>de base</w:t>
      </w:r>
      <w:r w:rsidR="00A62DC8">
        <w:rPr>
          <w:rFonts w:asciiTheme="minorHAnsi" w:hAnsiTheme="minorHAnsi"/>
          <w:noProof/>
          <w:sz w:val="22"/>
          <w:szCs w:val="22"/>
          <w:lang w:val="fr-FR"/>
        </w:rPr>
        <w:t> </w:t>
      </w:r>
      <w:r w:rsidR="00A62DC8">
        <w:rPr>
          <w:rFonts w:asciiTheme="minorHAnsi" w:hAnsiTheme="minorHAnsi"/>
          <w:b/>
          <w:noProof/>
          <w:sz w:val="22"/>
          <w:szCs w:val="22"/>
          <w:lang w:val="fr-FR"/>
        </w:rPr>
        <w:t>d’</w:t>
      </w:r>
      <w:r w:rsidRPr="003772E0">
        <w:rPr>
          <w:rFonts w:asciiTheme="minorHAnsi" w:hAnsiTheme="minorHAnsi"/>
          <w:b/>
          <w:noProof/>
          <w:sz w:val="22"/>
          <w:szCs w:val="22"/>
          <w:lang w:val="fr-FR"/>
        </w:rPr>
        <w:t xml:space="preserve">admission </w:t>
      </w:r>
      <w:r w:rsidRPr="003772E0">
        <w:rPr>
          <w:rFonts w:asciiTheme="minorHAnsi" w:hAnsiTheme="minorHAnsi"/>
          <w:noProof/>
          <w:sz w:val="22"/>
          <w:szCs w:val="22"/>
          <w:lang w:val="fr-FR"/>
        </w:rPr>
        <w:t>afin de passer à la prochaine étape du processus d'admission. Les demandes qui ne répondent pas à au moins un des critères et normes seront rejetées et les candidats informés en conséquence</w:t>
      </w:r>
      <w:r w:rsidR="00BF7E5A" w:rsidRPr="003772E0">
        <w:rPr>
          <w:rFonts w:asciiTheme="minorHAnsi" w:hAnsiTheme="minorHAnsi"/>
          <w:noProof/>
          <w:sz w:val="22"/>
          <w:szCs w:val="22"/>
          <w:lang w:val="fr-FR"/>
        </w:rPr>
        <w:t>.</w:t>
      </w:r>
    </w:p>
    <w:p w:rsidR="00120E85" w:rsidRPr="003772E0" w:rsidRDefault="00120E85" w:rsidP="003462C9">
      <w:pPr>
        <w:spacing w:before="120" w:after="120" w:line="276" w:lineRule="auto"/>
        <w:ind w:right="-286"/>
        <w:contextualSpacing/>
        <w:rPr>
          <w:rFonts w:asciiTheme="minorHAnsi" w:hAnsiTheme="minorHAnsi"/>
          <w:noProof/>
          <w:sz w:val="22"/>
          <w:szCs w:val="22"/>
          <w:lang w:val="fr-FR"/>
        </w:rPr>
      </w:pPr>
    </w:p>
    <w:p w:rsidR="00BF7E5A" w:rsidRPr="00A62DC8" w:rsidRDefault="00A62DC8" w:rsidP="003462C9">
      <w:pPr>
        <w:spacing w:before="120" w:after="120" w:line="276" w:lineRule="auto"/>
        <w:ind w:right="-286"/>
        <w:contextualSpacing/>
        <w:rPr>
          <w:rFonts w:asciiTheme="minorHAnsi" w:hAnsiTheme="minorHAnsi"/>
          <w:noProof/>
          <w:sz w:val="22"/>
          <w:szCs w:val="22"/>
          <w:lang w:val="fr-FR"/>
        </w:rPr>
      </w:pPr>
      <w:r w:rsidRPr="00A62DC8">
        <w:rPr>
          <w:rFonts w:asciiTheme="minorHAnsi" w:hAnsiTheme="minorHAnsi"/>
          <w:noProof/>
          <w:sz w:val="22"/>
          <w:szCs w:val="22"/>
          <w:lang w:val="fr-FR"/>
        </w:rPr>
        <w:t>Tous les critères de base d'admission mentionnés s’appuient sur des qualifications minimales, à savoir le niveau P2. Toute demande qui dépasse un ou plusieurs de ces critères et normes d'admission de base est hautement so</w:t>
      </w:r>
      <w:r>
        <w:rPr>
          <w:rFonts w:asciiTheme="minorHAnsi" w:hAnsiTheme="minorHAnsi"/>
          <w:noProof/>
          <w:sz w:val="22"/>
          <w:szCs w:val="22"/>
          <w:lang w:val="fr-FR"/>
        </w:rPr>
        <w:t xml:space="preserve">llicitée </w:t>
      </w:r>
      <w:r w:rsidRPr="00A62DC8">
        <w:rPr>
          <w:rFonts w:asciiTheme="minorHAnsi" w:hAnsiTheme="minorHAnsi"/>
          <w:noProof/>
          <w:sz w:val="22"/>
          <w:szCs w:val="22"/>
          <w:lang w:val="fr-FR"/>
        </w:rPr>
        <w:t>et devrait être traitée en conséquence au cours du processus d'admission</w:t>
      </w:r>
      <w:r w:rsidR="00BF7E5A" w:rsidRPr="00A62DC8">
        <w:rPr>
          <w:rFonts w:asciiTheme="minorHAnsi" w:hAnsiTheme="minorHAnsi"/>
          <w:noProof/>
          <w:sz w:val="22"/>
          <w:szCs w:val="22"/>
          <w:lang w:val="fr-FR"/>
        </w:rPr>
        <w:t>.</w:t>
      </w:r>
    </w:p>
    <w:p w:rsidR="003462C9" w:rsidRPr="00A62DC8" w:rsidRDefault="003462C9" w:rsidP="00120E85">
      <w:pPr>
        <w:spacing w:before="120" w:after="120" w:line="276" w:lineRule="auto"/>
        <w:ind w:left="-426" w:right="-646"/>
        <w:contextualSpacing/>
        <w:rPr>
          <w:rFonts w:asciiTheme="minorHAnsi" w:hAnsiTheme="minorHAnsi"/>
          <w:noProof/>
          <w:sz w:val="22"/>
          <w:szCs w:val="22"/>
          <w:lang w:val="fr-FR"/>
        </w:rPr>
      </w:pPr>
    </w:p>
    <w:p w:rsidR="009943CA" w:rsidRPr="00645D19" w:rsidRDefault="002A1C5B" w:rsidP="00B642DF">
      <w:pPr>
        <w:pStyle w:val="ListParagraph"/>
        <w:numPr>
          <w:ilvl w:val="0"/>
          <w:numId w:val="12"/>
        </w:numPr>
        <w:spacing w:before="120" w:after="120" w:line="276" w:lineRule="auto"/>
        <w:ind w:right="-284"/>
        <w:contextualSpacing w:val="0"/>
        <w:rPr>
          <w:rFonts w:asciiTheme="minorHAnsi" w:hAnsiTheme="minorHAnsi"/>
          <w:noProof/>
          <w:sz w:val="22"/>
          <w:szCs w:val="22"/>
          <w:lang w:val="fr-FR"/>
        </w:rPr>
      </w:pPr>
      <w:r w:rsidRPr="002A1C5B">
        <w:rPr>
          <w:rFonts w:asciiTheme="minorHAnsi" w:hAnsiTheme="minorHAnsi"/>
          <w:noProof/>
          <w:sz w:val="22"/>
          <w:szCs w:val="22"/>
          <w:lang w:val="fr-FR"/>
        </w:rPr>
        <w:t>Dans le cas d'un nombre élevé de candidatures</w:t>
      </w:r>
      <w:r w:rsidR="00BF7E5A" w:rsidRPr="002A1C5B">
        <w:rPr>
          <w:rFonts w:asciiTheme="minorHAnsi" w:hAnsiTheme="minorHAnsi"/>
          <w:noProof/>
          <w:sz w:val="22"/>
          <w:szCs w:val="22"/>
          <w:lang w:val="fr-FR"/>
        </w:rPr>
        <w:t xml:space="preserve">, </w:t>
      </w:r>
      <w:r>
        <w:rPr>
          <w:rFonts w:asciiTheme="minorHAnsi" w:hAnsiTheme="minorHAnsi"/>
          <w:b/>
          <w:noProof/>
          <w:sz w:val="22"/>
          <w:szCs w:val="22"/>
          <w:lang w:val="fr-FR"/>
        </w:rPr>
        <w:t xml:space="preserve">la 2ème étape </w:t>
      </w:r>
      <w:r w:rsidRPr="002A1C5B">
        <w:rPr>
          <w:rFonts w:asciiTheme="minorHAnsi" w:hAnsiTheme="minorHAnsi"/>
          <w:noProof/>
          <w:sz w:val="22"/>
          <w:szCs w:val="22"/>
          <w:lang w:val="fr-FR"/>
        </w:rPr>
        <w:t>de l'exercice de sélection et de notation de CV permet</w:t>
      </w:r>
      <w:r w:rsidR="00645D19">
        <w:rPr>
          <w:rFonts w:asciiTheme="minorHAnsi" w:hAnsiTheme="minorHAnsi"/>
          <w:noProof/>
          <w:sz w:val="22"/>
          <w:szCs w:val="22"/>
          <w:lang w:val="fr-FR"/>
        </w:rPr>
        <w:t xml:space="preserve"> </w:t>
      </w:r>
      <w:r w:rsidRPr="002A1C5B">
        <w:rPr>
          <w:rFonts w:asciiTheme="minorHAnsi" w:hAnsiTheme="minorHAnsi"/>
          <w:noProof/>
          <w:sz w:val="22"/>
          <w:szCs w:val="22"/>
          <w:lang w:val="fr-FR"/>
        </w:rPr>
        <w:t>de</w:t>
      </w:r>
      <w:r w:rsidR="00645D19">
        <w:rPr>
          <w:rFonts w:asciiTheme="minorHAnsi" w:hAnsiTheme="minorHAnsi"/>
          <w:noProof/>
          <w:sz w:val="22"/>
          <w:szCs w:val="22"/>
          <w:lang w:val="fr-FR"/>
        </w:rPr>
        <w:t xml:space="preserve"> </w:t>
      </w:r>
      <w:r w:rsidR="00B642DF" w:rsidRPr="00B642DF">
        <w:rPr>
          <w:rFonts w:asciiTheme="minorHAnsi" w:hAnsiTheme="minorHAnsi"/>
          <w:b/>
          <w:noProof/>
          <w:sz w:val="22"/>
          <w:szCs w:val="22"/>
          <w:lang w:val="fr-FR"/>
        </w:rPr>
        <w:t xml:space="preserve">classer les candidatures </w:t>
      </w:r>
      <w:r w:rsidR="00B642DF" w:rsidRPr="00B642DF">
        <w:rPr>
          <w:rFonts w:asciiTheme="minorHAnsi" w:hAnsiTheme="minorHAnsi"/>
          <w:noProof/>
          <w:sz w:val="22"/>
          <w:szCs w:val="22"/>
          <w:lang w:val="fr-FR"/>
        </w:rPr>
        <w:t>en fonction de leurs qualifications et de leur pertinence à l'aide des catégories supplémentaires mentionnées dans la  2ème étape</w:t>
      </w:r>
      <w:r w:rsidR="00BF7E5A" w:rsidRPr="002A1C5B">
        <w:rPr>
          <w:rFonts w:asciiTheme="minorHAnsi" w:hAnsiTheme="minorHAnsi"/>
          <w:noProof/>
          <w:sz w:val="22"/>
          <w:szCs w:val="22"/>
          <w:lang w:val="fr-FR"/>
        </w:rPr>
        <w:t xml:space="preserve">. </w:t>
      </w:r>
      <w:r w:rsidR="00C134AC" w:rsidRPr="00645D19">
        <w:rPr>
          <w:rFonts w:asciiTheme="minorHAnsi" w:hAnsiTheme="minorHAnsi"/>
          <w:noProof/>
          <w:sz w:val="22"/>
          <w:szCs w:val="22"/>
          <w:lang w:val="fr-FR"/>
        </w:rPr>
        <w:t>Ces caté</w:t>
      </w:r>
      <w:r w:rsidR="00BF7E5A" w:rsidRPr="00645D19">
        <w:rPr>
          <w:rFonts w:asciiTheme="minorHAnsi" w:hAnsiTheme="minorHAnsi"/>
          <w:noProof/>
          <w:sz w:val="22"/>
          <w:szCs w:val="22"/>
          <w:lang w:val="fr-FR"/>
        </w:rPr>
        <w:t xml:space="preserve">gories </w:t>
      </w:r>
      <w:r w:rsidR="00C134AC" w:rsidRPr="00645D19">
        <w:rPr>
          <w:rFonts w:asciiTheme="minorHAnsi" w:hAnsiTheme="minorHAnsi"/>
          <w:noProof/>
          <w:sz w:val="22"/>
          <w:szCs w:val="22"/>
          <w:lang w:val="fr-FR"/>
        </w:rPr>
        <w:t>sont</w:t>
      </w:r>
      <w:r w:rsidR="00645D19" w:rsidRPr="00645D19">
        <w:rPr>
          <w:rFonts w:asciiTheme="minorHAnsi" w:hAnsiTheme="minorHAnsi"/>
          <w:noProof/>
          <w:sz w:val="22"/>
          <w:szCs w:val="22"/>
          <w:lang w:val="fr-FR"/>
        </w:rPr>
        <w:t> :</w:t>
      </w:r>
      <w:r w:rsidR="00BF7E5A" w:rsidRPr="00645D19">
        <w:rPr>
          <w:rFonts w:asciiTheme="minorHAnsi" w:hAnsiTheme="minorHAnsi"/>
          <w:noProof/>
          <w:sz w:val="22"/>
          <w:szCs w:val="22"/>
          <w:lang w:val="fr-FR"/>
        </w:rPr>
        <w:t xml:space="preserve"> </w:t>
      </w:r>
    </w:p>
    <w:p w:rsidR="00645D19" w:rsidRDefault="00126822" w:rsidP="00126822">
      <w:pPr>
        <w:pStyle w:val="ListParagraph"/>
        <w:numPr>
          <w:ilvl w:val="1"/>
          <w:numId w:val="11"/>
        </w:numPr>
        <w:spacing w:before="120" w:after="120" w:line="276" w:lineRule="auto"/>
        <w:ind w:right="-286"/>
        <w:rPr>
          <w:rFonts w:asciiTheme="minorHAnsi" w:hAnsiTheme="minorHAnsi"/>
          <w:noProof/>
          <w:sz w:val="22"/>
          <w:szCs w:val="22"/>
          <w:lang w:val="fr-FR"/>
        </w:rPr>
      </w:pPr>
      <w:r w:rsidRPr="00126822">
        <w:rPr>
          <w:rFonts w:asciiTheme="minorHAnsi" w:hAnsiTheme="minorHAnsi"/>
          <w:noProof/>
          <w:sz w:val="22"/>
          <w:szCs w:val="22"/>
          <w:lang w:val="fr-FR"/>
        </w:rPr>
        <w:t>Autres qualifications pédagogiques, c.-à-d , diplôme d'études supérieures, diplôme, certificats (alors que les diplômes d'études supérieures obtiennent 2 points, les</w:t>
      </w:r>
    </w:p>
    <w:p w:rsidR="008636E6" w:rsidRPr="00645D19" w:rsidRDefault="00126822" w:rsidP="00645D19">
      <w:pPr>
        <w:pStyle w:val="ListParagraph"/>
        <w:spacing w:before="120" w:after="120" w:line="276" w:lineRule="auto"/>
        <w:ind w:left="1778" w:right="-286"/>
        <w:rPr>
          <w:rFonts w:asciiTheme="minorHAnsi" w:hAnsiTheme="minorHAnsi"/>
          <w:noProof/>
          <w:sz w:val="22"/>
          <w:szCs w:val="22"/>
          <w:lang w:val="fr-FR"/>
        </w:rPr>
      </w:pPr>
      <w:r w:rsidRPr="00645D19">
        <w:rPr>
          <w:rFonts w:asciiTheme="minorHAnsi" w:hAnsiTheme="minorHAnsi"/>
          <w:noProof/>
          <w:sz w:val="22"/>
          <w:szCs w:val="22"/>
          <w:lang w:val="fr-FR"/>
        </w:rPr>
        <w:lastRenderedPageBreak/>
        <w:t xml:space="preserve"> diplômes et / ou certificats n’obtiennent qu’1 point selon le type et la pertinence du certificat et / ou diplôme)</w:t>
      </w:r>
    </w:p>
    <w:p w:rsidR="008636E6" w:rsidRPr="00E004F8" w:rsidRDefault="00E004F8" w:rsidP="00E004F8">
      <w:pPr>
        <w:pStyle w:val="ListParagraph"/>
        <w:numPr>
          <w:ilvl w:val="1"/>
          <w:numId w:val="11"/>
        </w:numPr>
        <w:spacing w:before="120" w:after="120" w:line="276" w:lineRule="auto"/>
        <w:ind w:right="-286"/>
        <w:rPr>
          <w:rFonts w:asciiTheme="minorHAnsi" w:hAnsiTheme="minorHAnsi"/>
          <w:noProof/>
          <w:sz w:val="22"/>
          <w:szCs w:val="22"/>
          <w:lang w:val="fr-FR"/>
        </w:rPr>
      </w:pPr>
      <w:r w:rsidRPr="00E004F8">
        <w:rPr>
          <w:rFonts w:asciiTheme="minorHAnsi" w:hAnsiTheme="minorHAnsi"/>
          <w:noProof/>
          <w:sz w:val="22"/>
          <w:szCs w:val="22"/>
          <w:lang w:val="fr-FR"/>
        </w:rPr>
        <w:t>Ex</w:t>
      </w:r>
      <w:r>
        <w:rPr>
          <w:rFonts w:asciiTheme="minorHAnsi" w:hAnsiTheme="minorHAnsi"/>
          <w:noProof/>
          <w:sz w:val="22"/>
          <w:szCs w:val="22"/>
          <w:lang w:val="fr-FR"/>
        </w:rPr>
        <w:t>périence internationale, c.-à-d </w:t>
      </w:r>
      <w:r w:rsidR="00645D19">
        <w:rPr>
          <w:rFonts w:asciiTheme="minorHAnsi" w:hAnsiTheme="minorHAnsi"/>
          <w:noProof/>
          <w:sz w:val="22"/>
          <w:szCs w:val="22"/>
          <w:lang w:val="fr-FR"/>
        </w:rPr>
        <w:t> :</w:t>
      </w:r>
    </w:p>
    <w:p w:rsidR="008636E6" w:rsidRPr="00E004F8" w:rsidRDefault="00E004F8" w:rsidP="00E004F8">
      <w:pPr>
        <w:pStyle w:val="ListParagraph"/>
        <w:numPr>
          <w:ilvl w:val="2"/>
          <w:numId w:val="11"/>
        </w:numPr>
        <w:spacing w:before="120" w:after="120" w:line="276" w:lineRule="auto"/>
        <w:ind w:right="-286"/>
        <w:rPr>
          <w:rFonts w:asciiTheme="minorHAnsi" w:hAnsiTheme="minorHAnsi"/>
          <w:noProof/>
          <w:sz w:val="22"/>
          <w:szCs w:val="22"/>
          <w:lang w:val="fr-FR"/>
        </w:rPr>
      </w:pPr>
      <w:r w:rsidRPr="00E004F8">
        <w:rPr>
          <w:rFonts w:asciiTheme="minorHAnsi" w:hAnsiTheme="minorHAnsi"/>
          <w:noProof/>
          <w:sz w:val="22"/>
          <w:szCs w:val="22"/>
          <w:lang w:val="fr-FR"/>
        </w:rPr>
        <w:t xml:space="preserve">expérience de travail à l’étranger ou au sein d’une organisation internationale dans le pays d'origine </w:t>
      </w:r>
      <w:r w:rsidR="00804CFF" w:rsidRPr="00E004F8">
        <w:rPr>
          <w:rFonts w:asciiTheme="minorHAnsi" w:hAnsiTheme="minorHAnsi"/>
          <w:noProof/>
          <w:sz w:val="22"/>
          <w:szCs w:val="22"/>
          <w:lang w:val="fr-FR"/>
        </w:rPr>
        <w:t>(1 p.),</w:t>
      </w:r>
    </w:p>
    <w:p w:rsidR="008636E6" w:rsidRPr="00961394" w:rsidRDefault="00961394" w:rsidP="00961394">
      <w:pPr>
        <w:pStyle w:val="ListParagraph"/>
        <w:numPr>
          <w:ilvl w:val="2"/>
          <w:numId w:val="11"/>
        </w:numPr>
        <w:spacing w:before="120" w:after="120" w:line="276" w:lineRule="auto"/>
        <w:ind w:right="-286"/>
        <w:rPr>
          <w:rFonts w:asciiTheme="minorHAnsi" w:hAnsiTheme="minorHAnsi"/>
          <w:noProof/>
          <w:sz w:val="22"/>
          <w:szCs w:val="22"/>
          <w:lang w:val="fr-FR"/>
        </w:rPr>
      </w:pPr>
      <w:r w:rsidRPr="00961394">
        <w:rPr>
          <w:rFonts w:asciiTheme="minorHAnsi" w:hAnsiTheme="minorHAnsi"/>
          <w:noProof/>
          <w:sz w:val="22"/>
          <w:szCs w:val="22"/>
          <w:lang w:val="fr-FR"/>
        </w:rPr>
        <w:t xml:space="preserve">expérience pertinente dans des zones de crise ou post-conflit ou dans des conditions difficiles </w:t>
      </w:r>
      <w:r w:rsidR="00804CFF" w:rsidRPr="00961394">
        <w:rPr>
          <w:rFonts w:asciiTheme="minorHAnsi" w:hAnsiTheme="minorHAnsi"/>
          <w:noProof/>
          <w:sz w:val="22"/>
          <w:szCs w:val="22"/>
          <w:lang w:val="fr-FR"/>
        </w:rPr>
        <w:t>(3</w:t>
      </w:r>
      <w:r w:rsidR="008636E6" w:rsidRPr="00961394">
        <w:rPr>
          <w:rFonts w:asciiTheme="minorHAnsi" w:hAnsiTheme="minorHAnsi"/>
          <w:noProof/>
          <w:sz w:val="22"/>
          <w:szCs w:val="22"/>
          <w:lang w:val="fr-FR"/>
        </w:rPr>
        <w:t xml:space="preserve"> points)</w:t>
      </w:r>
    </w:p>
    <w:p w:rsidR="008636E6" w:rsidRPr="00961394" w:rsidRDefault="00961394" w:rsidP="00961394">
      <w:pPr>
        <w:pStyle w:val="ListParagraph"/>
        <w:numPr>
          <w:ilvl w:val="1"/>
          <w:numId w:val="11"/>
        </w:numPr>
        <w:spacing w:before="120" w:after="120" w:line="276" w:lineRule="auto"/>
        <w:ind w:right="-286"/>
        <w:rPr>
          <w:rFonts w:asciiTheme="minorHAnsi" w:hAnsiTheme="minorHAnsi"/>
          <w:noProof/>
          <w:sz w:val="22"/>
          <w:szCs w:val="22"/>
          <w:lang w:val="fr-FR"/>
        </w:rPr>
      </w:pPr>
      <w:r w:rsidRPr="00961394">
        <w:rPr>
          <w:rFonts w:asciiTheme="minorHAnsi" w:hAnsiTheme="minorHAnsi"/>
          <w:noProof/>
          <w:sz w:val="22"/>
          <w:szCs w:val="22"/>
          <w:lang w:val="fr-FR"/>
        </w:rPr>
        <w:t>Autres compétences linguistiques (</w:t>
      </w:r>
      <w:r>
        <w:rPr>
          <w:rFonts w:asciiTheme="minorHAnsi" w:hAnsiTheme="minorHAnsi"/>
          <w:noProof/>
          <w:sz w:val="22"/>
          <w:szCs w:val="22"/>
          <w:lang w:val="fr-FR"/>
        </w:rPr>
        <w:t xml:space="preserve">uniquement les </w:t>
      </w:r>
      <w:r w:rsidRPr="00961394">
        <w:rPr>
          <w:rFonts w:asciiTheme="minorHAnsi" w:hAnsiTheme="minorHAnsi"/>
          <w:noProof/>
          <w:sz w:val="22"/>
          <w:szCs w:val="22"/>
          <w:lang w:val="fr-FR"/>
        </w:rPr>
        <w:t>langues officielles de l'UA ou des CER / MR)</w:t>
      </w:r>
      <w:r w:rsidR="00645D19">
        <w:rPr>
          <w:rFonts w:asciiTheme="minorHAnsi" w:hAnsiTheme="minorHAnsi"/>
          <w:noProof/>
          <w:sz w:val="22"/>
          <w:szCs w:val="22"/>
          <w:lang w:val="fr-FR"/>
        </w:rPr>
        <w:t> :</w:t>
      </w:r>
    </w:p>
    <w:p w:rsidR="008636E6" w:rsidRDefault="00961394" w:rsidP="00961394">
      <w:pPr>
        <w:pStyle w:val="ListParagraph"/>
        <w:numPr>
          <w:ilvl w:val="2"/>
          <w:numId w:val="11"/>
        </w:numPr>
        <w:spacing w:before="120" w:after="120" w:line="276" w:lineRule="auto"/>
        <w:ind w:right="-286"/>
        <w:rPr>
          <w:rFonts w:asciiTheme="minorHAnsi" w:hAnsiTheme="minorHAnsi"/>
          <w:noProof/>
          <w:sz w:val="22"/>
          <w:szCs w:val="22"/>
          <w:lang w:val="en-US"/>
        </w:rPr>
      </w:pPr>
      <w:r w:rsidRPr="00961394">
        <w:rPr>
          <w:rFonts w:asciiTheme="minorHAnsi" w:hAnsiTheme="minorHAnsi"/>
          <w:noProof/>
          <w:sz w:val="22"/>
          <w:szCs w:val="22"/>
          <w:lang w:val="en-US"/>
        </w:rPr>
        <w:t xml:space="preserve">Une langue supplémentaire </w:t>
      </w:r>
      <w:r w:rsidR="00804CFF">
        <w:rPr>
          <w:rFonts w:asciiTheme="minorHAnsi" w:hAnsiTheme="minorHAnsi"/>
          <w:noProof/>
          <w:sz w:val="22"/>
          <w:szCs w:val="22"/>
          <w:lang w:val="en-US"/>
        </w:rPr>
        <w:t>(1</w:t>
      </w:r>
      <w:r w:rsidR="008636E6">
        <w:rPr>
          <w:rFonts w:asciiTheme="minorHAnsi" w:hAnsiTheme="minorHAnsi"/>
          <w:noProof/>
          <w:sz w:val="22"/>
          <w:szCs w:val="22"/>
          <w:lang w:val="en-US"/>
        </w:rPr>
        <w:t xml:space="preserve"> point)</w:t>
      </w:r>
    </w:p>
    <w:p w:rsidR="008636E6" w:rsidRPr="00CA528A" w:rsidRDefault="00961394" w:rsidP="00961394">
      <w:pPr>
        <w:pStyle w:val="ListParagraph"/>
        <w:numPr>
          <w:ilvl w:val="2"/>
          <w:numId w:val="11"/>
        </w:numPr>
        <w:spacing w:before="120" w:after="120" w:line="276" w:lineRule="auto"/>
        <w:ind w:right="-286"/>
        <w:rPr>
          <w:rFonts w:asciiTheme="minorHAnsi" w:hAnsiTheme="minorHAnsi"/>
          <w:noProof/>
          <w:sz w:val="22"/>
          <w:szCs w:val="22"/>
          <w:lang w:val="fr-FR"/>
        </w:rPr>
      </w:pPr>
      <w:r w:rsidRPr="00CA528A">
        <w:rPr>
          <w:rFonts w:asciiTheme="minorHAnsi" w:hAnsiTheme="minorHAnsi"/>
          <w:noProof/>
          <w:sz w:val="22"/>
          <w:szCs w:val="22"/>
          <w:lang w:val="fr-FR"/>
        </w:rPr>
        <w:t xml:space="preserve">Deux ou plusieurs langues supplémentaires </w:t>
      </w:r>
      <w:r w:rsidR="00804CFF" w:rsidRPr="00CA528A">
        <w:rPr>
          <w:rFonts w:asciiTheme="minorHAnsi" w:hAnsiTheme="minorHAnsi"/>
          <w:noProof/>
          <w:sz w:val="22"/>
          <w:szCs w:val="22"/>
          <w:lang w:val="fr-FR"/>
        </w:rPr>
        <w:t>(2</w:t>
      </w:r>
      <w:r w:rsidR="008636E6" w:rsidRPr="00CA528A">
        <w:rPr>
          <w:rFonts w:asciiTheme="minorHAnsi" w:hAnsiTheme="minorHAnsi"/>
          <w:noProof/>
          <w:sz w:val="22"/>
          <w:szCs w:val="22"/>
          <w:lang w:val="fr-FR"/>
        </w:rPr>
        <w:t xml:space="preserve"> points)</w:t>
      </w:r>
    </w:p>
    <w:p w:rsidR="00120E85" w:rsidRPr="00CA528A" w:rsidRDefault="00120E85" w:rsidP="003462C9">
      <w:pPr>
        <w:spacing w:before="120" w:after="120" w:line="276" w:lineRule="auto"/>
        <w:ind w:right="-286"/>
        <w:contextualSpacing/>
        <w:rPr>
          <w:rFonts w:asciiTheme="minorHAnsi" w:hAnsiTheme="minorHAnsi"/>
          <w:noProof/>
          <w:sz w:val="22"/>
          <w:szCs w:val="22"/>
          <w:lang w:val="fr-FR"/>
        </w:rPr>
      </w:pPr>
    </w:p>
    <w:sectPr w:rsidR="00120E85" w:rsidRPr="00CA528A" w:rsidSect="00A945D1">
      <w:type w:val="continuous"/>
      <w:pgSz w:w="11906" w:h="16838"/>
      <w:pgMar w:top="680" w:right="1418" w:bottom="289"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51B" w:rsidRDefault="0091651B">
      <w:r>
        <w:separator/>
      </w:r>
    </w:p>
  </w:endnote>
  <w:endnote w:type="continuationSeparator" w:id="1">
    <w:p w:rsidR="0091651B" w:rsidRDefault="009165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08" w:rsidRDefault="00BC5BF5" w:rsidP="00465513">
    <w:pPr>
      <w:pStyle w:val="Footer"/>
      <w:framePr w:wrap="around" w:vAnchor="text" w:hAnchor="margin" w:xAlign="right" w:y="1"/>
      <w:rPr>
        <w:rStyle w:val="PageNumber"/>
      </w:rPr>
    </w:pPr>
    <w:r>
      <w:rPr>
        <w:rStyle w:val="PageNumber"/>
      </w:rPr>
      <w:fldChar w:fldCharType="begin"/>
    </w:r>
    <w:r w:rsidR="007C7A08">
      <w:rPr>
        <w:rStyle w:val="PageNumber"/>
      </w:rPr>
      <w:instrText xml:space="preserve">PAGE  </w:instrText>
    </w:r>
    <w:r>
      <w:rPr>
        <w:rStyle w:val="PageNumber"/>
      </w:rPr>
      <w:fldChar w:fldCharType="end"/>
    </w:r>
  </w:p>
  <w:p w:rsidR="007C7A08" w:rsidRDefault="007C7A08" w:rsidP="00FA28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08" w:rsidRDefault="007C7A08" w:rsidP="00465513">
    <w:pPr>
      <w:pStyle w:val="Footer"/>
      <w:framePr w:wrap="around" w:vAnchor="text" w:hAnchor="margin" w:xAlign="right" w:y="1"/>
      <w:rPr>
        <w:rStyle w:val="PageNumber"/>
      </w:rPr>
    </w:pPr>
  </w:p>
  <w:p w:rsidR="007C7A08" w:rsidRPr="00A121CF" w:rsidRDefault="00A121CF" w:rsidP="00A121CF">
    <w:pPr>
      <w:pStyle w:val="Footer"/>
      <w:ind w:right="360"/>
      <w:jc w:val="center"/>
      <w:rPr>
        <w:rFonts w:asciiTheme="minorHAnsi" w:hAnsiTheme="minorHAnsi"/>
        <w:sz w:val="18"/>
      </w:rPr>
    </w:pPr>
    <w:r>
      <w:rPr>
        <w:rFonts w:asciiTheme="minorHAnsi" w:hAnsiTheme="minorHAnsi"/>
        <w:sz w:val="18"/>
      </w:rPr>
      <w:t>Page</w:t>
    </w:r>
    <w:r w:rsidR="00BC5BF5" w:rsidRPr="00A121CF">
      <w:rPr>
        <w:rFonts w:asciiTheme="minorHAnsi" w:hAnsiTheme="minorHAnsi"/>
        <w:bCs/>
        <w:sz w:val="18"/>
      </w:rPr>
      <w:fldChar w:fldCharType="begin"/>
    </w:r>
    <w:r w:rsidRPr="00A121CF">
      <w:rPr>
        <w:rFonts w:asciiTheme="minorHAnsi" w:hAnsiTheme="minorHAnsi"/>
        <w:bCs/>
        <w:sz w:val="18"/>
      </w:rPr>
      <w:instrText>PAGE  \* Arabic  \* MERGEFORMAT</w:instrText>
    </w:r>
    <w:r w:rsidR="00BC5BF5" w:rsidRPr="00A121CF">
      <w:rPr>
        <w:rFonts w:asciiTheme="minorHAnsi" w:hAnsiTheme="minorHAnsi"/>
        <w:bCs/>
        <w:sz w:val="18"/>
      </w:rPr>
      <w:fldChar w:fldCharType="separate"/>
    </w:r>
    <w:r w:rsidR="00645D19">
      <w:rPr>
        <w:rFonts w:asciiTheme="minorHAnsi" w:hAnsiTheme="minorHAnsi"/>
        <w:bCs/>
        <w:noProof/>
        <w:sz w:val="18"/>
      </w:rPr>
      <w:t>1</w:t>
    </w:r>
    <w:r w:rsidR="00BC5BF5" w:rsidRPr="00A121CF">
      <w:rPr>
        <w:rFonts w:asciiTheme="minorHAnsi" w:hAnsiTheme="minorHAnsi"/>
        <w:bCs/>
        <w:sz w:val="18"/>
      </w:rPr>
      <w:fldChar w:fldCharType="end"/>
    </w:r>
    <w:r w:rsidR="0053323E">
      <w:rPr>
        <w:rFonts w:asciiTheme="minorHAnsi" w:hAnsiTheme="minorHAnsi"/>
        <w:sz w:val="18"/>
      </w:rPr>
      <w:t>de</w:t>
    </w:r>
    <w:fldSimple w:instr="NUMPAGES  \* Arabic  \* MERGEFORMAT">
      <w:r w:rsidR="00645D19">
        <w:rPr>
          <w:rFonts w:asciiTheme="minorHAnsi" w:hAnsiTheme="minorHAnsi"/>
          <w:bCs/>
          <w:noProof/>
          <w:sz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51B" w:rsidRDefault="0091651B">
      <w:r>
        <w:separator/>
      </w:r>
    </w:p>
  </w:footnote>
  <w:footnote w:type="continuationSeparator" w:id="1">
    <w:p w:rsidR="0091651B" w:rsidRDefault="00916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BBE" w:rsidRPr="00D5550B" w:rsidRDefault="00D5550B" w:rsidP="003462C9">
    <w:pPr>
      <w:ind w:left="-426" w:right="-648"/>
      <w:jc w:val="center"/>
      <w:rPr>
        <w:rFonts w:asciiTheme="minorHAnsi" w:hAnsiTheme="minorHAnsi"/>
        <w:b/>
        <w:noProof/>
        <w:sz w:val="28"/>
        <w:szCs w:val="28"/>
        <w:lang w:val="fr-FR"/>
      </w:rPr>
    </w:pPr>
    <w:r w:rsidRPr="00D5550B">
      <w:rPr>
        <w:rFonts w:asciiTheme="minorHAnsi" w:hAnsiTheme="minorHAnsi"/>
        <w:b/>
        <w:noProof/>
        <w:sz w:val="28"/>
        <w:szCs w:val="28"/>
        <w:lang w:val="fr-FR"/>
      </w:rPr>
      <w:t>Capacité Africaine en Attente</w:t>
    </w:r>
    <w:r w:rsidR="00645D19">
      <w:rPr>
        <w:rFonts w:asciiTheme="minorHAnsi" w:hAnsiTheme="minorHAnsi"/>
        <w:b/>
        <w:noProof/>
        <w:sz w:val="28"/>
        <w:szCs w:val="28"/>
        <w:lang w:val="fr-FR"/>
      </w:rPr>
      <w:t> </w:t>
    </w:r>
    <w:r w:rsidR="00030527" w:rsidRPr="00D5550B">
      <w:rPr>
        <w:rFonts w:asciiTheme="minorHAnsi" w:hAnsiTheme="minorHAnsi"/>
        <w:b/>
        <w:noProof/>
        <w:sz w:val="28"/>
        <w:szCs w:val="28"/>
        <w:lang w:val="fr-FR"/>
      </w:rPr>
      <w:t xml:space="preserve">: </w:t>
    </w:r>
    <w:r w:rsidRPr="00D5550B">
      <w:rPr>
        <w:rFonts w:asciiTheme="minorHAnsi" w:hAnsiTheme="minorHAnsi"/>
        <w:b/>
        <w:noProof/>
        <w:sz w:val="28"/>
        <w:szCs w:val="28"/>
        <w:lang w:val="fr-FR"/>
      </w:rPr>
      <w:t xml:space="preserve">Sélection et notation de </w:t>
    </w:r>
    <w:r w:rsidR="00030527" w:rsidRPr="00D5550B">
      <w:rPr>
        <w:rFonts w:asciiTheme="minorHAnsi" w:hAnsiTheme="minorHAnsi"/>
        <w:b/>
        <w:noProof/>
        <w:sz w:val="28"/>
        <w:szCs w:val="28"/>
        <w:lang w:val="fr-FR"/>
      </w:rPr>
      <w:t xml:space="preserve">CV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C01"/>
    <w:multiLevelType w:val="multilevel"/>
    <w:tmpl w:val="DA34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5058B"/>
    <w:multiLevelType w:val="hybridMultilevel"/>
    <w:tmpl w:val="8E5E431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52B48CB"/>
    <w:multiLevelType w:val="hybridMultilevel"/>
    <w:tmpl w:val="B8402118"/>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3180140"/>
    <w:multiLevelType w:val="multilevel"/>
    <w:tmpl w:val="4462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A3573"/>
    <w:multiLevelType w:val="hybridMultilevel"/>
    <w:tmpl w:val="768A123C"/>
    <w:lvl w:ilvl="0" w:tplc="04070013">
      <w:start w:val="1"/>
      <w:numFmt w:val="upperRoman"/>
      <w:lvlText w:val="%1."/>
      <w:lvlJc w:val="right"/>
      <w:pPr>
        <w:ind w:left="1068" w:hanging="360"/>
      </w:pPr>
      <w:rPr>
        <w:rFonts w:hint="default"/>
      </w:rPr>
    </w:lvl>
    <w:lvl w:ilvl="1" w:tplc="0407000F">
      <w:start w:val="1"/>
      <w:numFmt w:val="decimal"/>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nsid w:val="2B34251A"/>
    <w:multiLevelType w:val="multilevel"/>
    <w:tmpl w:val="2B082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802D5"/>
    <w:multiLevelType w:val="multilevel"/>
    <w:tmpl w:val="8626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D7706"/>
    <w:multiLevelType w:val="hybridMultilevel"/>
    <w:tmpl w:val="FA0E6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060079"/>
    <w:multiLevelType w:val="hybridMultilevel"/>
    <w:tmpl w:val="C07E5A3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6EE6E30"/>
    <w:multiLevelType w:val="hybridMultilevel"/>
    <w:tmpl w:val="DA1E6A6E"/>
    <w:lvl w:ilvl="0" w:tplc="0407000F">
      <w:start w:val="1"/>
      <w:numFmt w:val="decimal"/>
      <w:lvlText w:val="%1."/>
      <w:lvlJc w:val="left"/>
      <w:pPr>
        <w:ind w:left="360" w:hanging="360"/>
      </w:pPr>
      <w:rPr>
        <w:rFonts w:hint="default"/>
      </w:rPr>
    </w:lvl>
    <w:lvl w:ilvl="1" w:tplc="0407000F">
      <w:start w:val="1"/>
      <w:numFmt w:val="decimal"/>
      <w:lvlText w:val="%2."/>
      <w:lvlJc w:val="left"/>
      <w:pPr>
        <w:ind w:left="1778"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59EC0389"/>
    <w:multiLevelType w:val="multilevel"/>
    <w:tmpl w:val="A14E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905C80"/>
    <w:multiLevelType w:val="hybridMultilevel"/>
    <w:tmpl w:val="AEFA6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FF3B39"/>
    <w:multiLevelType w:val="hybridMultilevel"/>
    <w:tmpl w:val="4D32F9FC"/>
    <w:lvl w:ilvl="0" w:tplc="0407000F">
      <w:start w:val="1"/>
      <w:numFmt w:val="decimal"/>
      <w:lvlText w:val="%1."/>
      <w:lvlJc w:val="left"/>
      <w:pPr>
        <w:ind w:left="710" w:hanging="360"/>
      </w:pPr>
    </w:lvl>
    <w:lvl w:ilvl="1" w:tplc="04070019" w:tentative="1">
      <w:start w:val="1"/>
      <w:numFmt w:val="lowerLetter"/>
      <w:lvlText w:val="%2."/>
      <w:lvlJc w:val="left"/>
      <w:pPr>
        <w:ind w:left="1430" w:hanging="360"/>
      </w:pPr>
    </w:lvl>
    <w:lvl w:ilvl="2" w:tplc="0407001B" w:tentative="1">
      <w:start w:val="1"/>
      <w:numFmt w:val="lowerRoman"/>
      <w:lvlText w:val="%3."/>
      <w:lvlJc w:val="right"/>
      <w:pPr>
        <w:ind w:left="2150" w:hanging="180"/>
      </w:pPr>
    </w:lvl>
    <w:lvl w:ilvl="3" w:tplc="0407000F" w:tentative="1">
      <w:start w:val="1"/>
      <w:numFmt w:val="decimal"/>
      <w:lvlText w:val="%4."/>
      <w:lvlJc w:val="left"/>
      <w:pPr>
        <w:ind w:left="2870" w:hanging="360"/>
      </w:pPr>
    </w:lvl>
    <w:lvl w:ilvl="4" w:tplc="04070019" w:tentative="1">
      <w:start w:val="1"/>
      <w:numFmt w:val="lowerLetter"/>
      <w:lvlText w:val="%5."/>
      <w:lvlJc w:val="left"/>
      <w:pPr>
        <w:ind w:left="3590" w:hanging="360"/>
      </w:pPr>
    </w:lvl>
    <w:lvl w:ilvl="5" w:tplc="0407001B" w:tentative="1">
      <w:start w:val="1"/>
      <w:numFmt w:val="lowerRoman"/>
      <w:lvlText w:val="%6."/>
      <w:lvlJc w:val="right"/>
      <w:pPr>
        <w:ind w:left="4310" w:hanging="180"/>
      </w:pPr>
    </w:lvl>
    <w:lvl w:ilvl="6" w:tplc="0407000F" w:tentative="1">
      <w:start w:val="1"/>
      <w:numFmt w:val="decimal"/>
      <w:lvlText w:val="%7."/>
      <w:lvlJc w:val="left"/>
      <w:pPr>
        <w:ind w:left="5030" w:hanging="360"/>
      </w:pPr>
    </w:lvl>
    <w:lvl w:ilvl="7" w:tplc="04070019" w:tentative="1">
      <w:start w:val="1"/>
      <w:numFmt w:val="lowerLetter"/>
      <w:lvlText w:val="%8."/>
      <w:lvlJc w:val="left"/>
      <w:pPr>
        <w:ind w:left="5750" w:hanging="360"/>
      </w:pPr>
    </w:lvl>
    <w:lvl w:ilvl="8" w:tplc="0407001B" w:tentative="1">
      <w:start w:val="1"/>
      <w:numFmt w:val="lowerRoman"/>
      <w:lvlText w:val="%9."/>
      <w:lvlJc w:val="right"/>
      <w:pPr>
        <w:ind w:left="6470" w:hanging="180"/>
      </w:pPr>
    </w:lvl>
  </w:abstractNum>
  <w:num w:numId="1">
    <w:abstractNumId w:val="3"/>
  </w:num>
  <w:num w:numId="2">
    <w:abstractNumId w:val="0"/>
  </w:num>
  <w:num w:numId="3">
    <w:abstractNumId w:val="6"/>
  </w:num>
  <w:num w:numId="4">
    <w:abstractNumId w:val="10"/>
  </w:num>
  <w:num w:numId="5">
    <w:abstractNumId w:val="1"/>
  </w:num>
  <w:num w:numId="6">
    <w:abstractNumId w:val="2"/>
  </w:num>
  <w:num w:numId="7">
    <w:abstractNumId w:val="8"/>
  </w:num>
  <w:num w:numId="8">
    <w:abstractNumId w:val="5"/>
  </w:num>
  <w:num w:numId="9">
    <w:abstractNumId w:val="7"/>
  </w:num>
  <w:num w:numId="10">
    <w:abstractNumId w:val="11"/>
  </w:num>
  <w:num w:numId="11">
    <w:abstractNumId w:val="9"/>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08"/>
  <w:hyphenationZone w:val="425"/>
  <w:noPunctuationKerning/>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zM1NbSwMLQ0MLI0szBT0lEKTi0uzszPAykwrAUAiizFoiwAAAA="/>
  </w:docVars>
  <w:rsids>
    <w:rsidRoot w:val="00BD3250"/>
    <w:rsid w:val="000103E6"/>
    <w:rsid w:val="0001281C"/>
    <w:rsid w:val="00013C07"/>
    <w:rsid w:val="00030527"/>
    <w:rsid w:val="00054C58"/>
    <w:rsid w:val="00062D59"/>
    <w:rsid w:val="00071BFF"/>
    <w:rsid w:val="00080D2D"/>
    <w:rsid w:val="0008163A"/>
    <w:rsid w:val="000C77C6"/>
    <w:rsid w:val="000E5AE7"/>
    <w:rsid w:val="000F0A83"/>
    <w:rsid w:val="00101030"/>
    <w:rsid w:val="00117902"/>
    <w:rsid w:val="00120E85"/>
    <w:rsid w:val="00126822"/>
    <w:rsid w:val="001307EE"/>
    <w:rsid w:val="001354F2"/>
    <w:rsid w:val="0015513D"/>
    <w:rsid w:val="0015755A"/>
    <w:rsid w:val="00177141"/>
    <w:rsid w:val="001B3576"/>
    <w:rsid w:val="001C2D8D"/>
    <w:rsid w:val="001C3073"/>
    <w:rsid w:val="001D733D"/>
    <w:rsid w:val="001E0325"/>
    <w:rsid w:val="001F22D2"/>
    <w:rsid w:val="00211FD7"/>
    <w:rsid w:val="00240E53"/>
    <w:rsid w:val="00243F50"/>
    <w:rsid w:val="0027042D"/>
    <w:rsid w:val="002A1C5B"/>
    <w:rsid w:val="002B1393"/>
    <w:rsid w:val="002B6697"/>
    <w:rsid w:val="002C7AEB"/>
    <w:rsid w:val="002E07D2"/>
    <w:rsid w:val="002E23A1"/>
    <w:rsid w:val="002F4EC0"/>
    <w:rsid w:val="00305C53"/>
    <w:rsid w:val="003274F3"/>
    <w:rsid w:val="003420E3"/>
    <w:rsid w:val="00345B60"/>
    <w:rsid w:val="003462C9"/>
    <w:rsid w:val="003627B2"/>
    <w:rsid w:val="00373919"/>
    <w:rsid w:val="003772E0"/>
    <w:rsid w:val="003865CF"/>
    <w:rsid w:val="00395BF0"/>
    <w:rsid w:val="003A7845"/>
    <w:rsid w:val="003B3E3F"/>
    <w:rsid w:val="003B5592"/>
    <w:rsid w:val="003E14E0"/>
    <w:rsid w:val="003F4C15"/>
    <w:rsid w:val="00412EF3"/>
    <w:rsid w:val="004228C0"/>
    <w:rsid w:val="004356E3"/>
    <w:rsid w:val="00465513"/>
    <w:rsid w:val="004804F6"/>
    <w:rsid w:val="004820F9"/>
    <w:rsid w:val="0049586F"/>
    <w:rsid w:val="00496213"/>
    <w:rsid w:val="004D245F"/>
    <w:rsid w:val="004E71FF"/>
    <w:rsid w:val="004F75E8"/>
    <w:rsid w:val="00504594"/>
    <w:rsid w:val="00521942"/>
    <w:rsid w:val="0053323E"/>
    <w:rsid w:val="0053452C"/>
    <w:rsid w:val="00550B83"/>
    <w:rsid w:val="00584C20"/>
    <w:rsid w:val="00587E9E"/>
    <w:rsid w:val="00590CB8"/>
    <w:rsid w:val="005B4692"/>
    <w:rsid w:val="005E3081"/>
    <w:rsid w:val="00600348"/>
    <w:rsid w:val="00625B72"/>
    <w:rsid w:val="00645D19"/>
    <w:rsid w:val="00650741"/>
    <w:rsid w:val="00662C69"/>
    <w:rsid w:val="00682464"/>
    <w:rsid w:val="006A3262"/>
    <w:rsid w:val="006B31A5"/>
    <w:rsid w:val="006C0A5B"/>
    <w:rsid w:val="007132FD"/>
    <w:rsid w:val="007135BB"/>
    <w:rsid w:val="007173EA"/>
    <w:rsid w:val="00717527"/>
    <w:rsid w:val="00725BB0"/>
    <w:rsid w:val="00752913"/>
    <w:rsid w:val="00773E81"/>
    <w:rsid w:val="00776164"/>
    <w:rsid w:val="00784266"/>
    <w:rsid w:val="007B2213"/>
    <w:rsid w:val="007C7A08"/>
    <w:rsid w:val="007D0D0F"/>
    <w:rsid w:val="007D5470"/>
    <w:rsid w:val="007E4436"/>
    <w:rsid w:val="007F3C6F"/>
    <w:rsid w:val="00804CFF"/>
    <w:rsid w:val="0081494E"/>
    <w:rsid w:val="00824443"/>
    <w:rsid w:val="00826D0D"/>
    <w:rsid w:val="00827C9F"/>
    <w:rsid w:val="00830025"/>
    <w:rsid w:val="00850A20"/>
    <w:rsid w:val="00852F63"/>
    <w:rsid w:val="008636E6"/>
    <w:rsid w:val="0087054F"/>
    <w:rsid w:val="00874BBE"/>
    <w:rsid w:val="008772AF"/>
    <w:rsid w:val="00887BF3"/>
    <w:rsid w:val="008A5CFE"/>
    <w:rsid w:val="008A68A3"/>
    <w:rsid w:val="008A6DE4"/>
    <w:rsid w:val="008C112E"/>
    <w:rsid w:val="008C2A4B"/>
    <w:rsid w:val="008E407F"/>
    <w:rsid w:val="00900C51"/>
    <w:rsid w:val="00904812"/>
    <w:rsid w:val="00906FD4"/>
    <w:rsid w:val="00913BAA"/>
    <w:rsid w:val="0091651B"/>
    <w:rsid w:val="00921BB2"/>
    <w:rsid w:val="0094417D"/>
    <w:rsid w:val="009444C5"/>
    <w:rsid w:val="00947573"/>
    <w:rsid w:val="00961394"/>
    <w:rsid w:val="009844A9"/>
    <w:rsid w:val="009868CE"/>
    <w:rsid w:val="009943CA"/>
    <w:rsid w:val="009B26F8"/>
    <w:rsid w:val="009B7A42"/>
    <w:rsid w:val="009C0D75"/>
    <w:rsid w:val="009E3DF1"/>
    <w:rsid w:val="009F0B97"/>
    <w:rsid w:val="00A05AE7"/>
    <w:rsid w:val="00A121CF"/>
    <w:rsid w:val="00A17DBA"/>
    <w:rsid w:val="00A23F89"/>
    <w:rsid w:val="00A26CB0"/>
    <w:rsid w:val="00A44079"/>
    <w:rsid w:val="00A47FC6"/>
    <w:rsid w:val="00A556C5"/>
    <w:rsid w:val="00A55B3B"/>
    <w:rsid w:val="00A62DC8"/>
    <w:rsid w:val="00A660C5"/>
    <w:rsid w:val="00A7092D"/>
    <w:rsid w:val="00A87A89"/>
    <w:rsid w:val="00A91A27"/>
    <w:rsid w:val="00A92496"/>
    <w:rsid w:val="00A945D1"/>
    <w:rsid w:val="00A948C3"/>
    <w:rsid w:val="00AA0B7C"/>
    <w:rsid w:val="00AD078A"/>
    <w:rsid w:val="00AD128D"/>
    <w:rsid w:val="00AD3F8D"/>
    <w:rsid w:val="00AE56F7"/>
    <w:rsid w:val="00B01633"/>
    <w:rsid w:val="00B016E0"/>
    <w:rsid w:val="00B0320B"/>
    <w:rsid w:val="00B23EA5"/>
    <w:rsid w:val="00B31E08"/>
    <w:rsid w:val="00B335CB"/>
    <w:rsid w:val="00B3551D"/>
    <w:rsid w:val="00B35B69"/>
    <w:rsid w:val="00B40CCA"/>
    <w:rsid w:val="00B41BC5"/>
    <w:rsid w:val="00B5775A"/>
    <w:rsid w:val="00B642DF"/>
    <w:rsid w:val="00B846DB"/>
    <w:rsid w:val="00BC2423"/>
    <w:rsid w:val="00BC5BF5"/>
    <w:rsid w:val="00BD3250"/>
    <w:rsid w:val="00BD3F58"/>
    <w:rsid w:val="00BD40D3"/>
    <w:rsid w:val="00BF7E5A"/>
    <w:rsid w:val="00C134AC"/>
    <w:rsid w:val="00C251B9"/>
    <w:rsid w:val="00C26A09"/>
    <w:rsid w:val="00C409FB"/>
    <w:rsid w:val="00C44E54"/>
    <w:rsid w:val="00C471EB"/>
    <w:rsid w:val="00C56D90"/>
    <w:rsid w:val="00C60CB6"/>
    <w:rsid w:val="00C75352"/>
    <w:rsid w:val="00C83DE1"/>
    <w:rsid w:val="00CA016E"/>
    <w:rsid w:val="00CA1B6A"/>
    <w:rsid w:val="00CA46B1"/>
    <w:rsid w:val="00CA528A"/>
    <w:rsid w:val="00CB39B0"/>
    <w:rsid w:val="00CD155A"/>
    <w:rsid w:val="00CF35A3"/>
    <w:rsid w:val="00D00BFC"/>
    <w:rsid w:val="00D02D6C"/>
    <w:rsid w:val="00D07173"/>
    <w:rsid w:val="00D30C4A"/>
    <w:rsid w:val="00D43577"/>
    <w:rsid w:val="00D45D84"/>
    <w:rsid w:val="00D535DC"/>
    <w:rsid w:val="00D5550B"/>
    <w:rsid w:val="00D63963"/>
    <w:rsid w:val="00D7287B"/>
    <w:rsid w:val="00D7466A"/>
    <w:rsid w:val="00D762F8"/>
    <w:rsid w:val="00D827F8"/>
    <w:rsid w:val="00D96FD6"/>
    <w:rsid w:val="00DB45B4"/>
    <w:rsid w:val="00DC6DBE"/>
    <w:rsid w:val="00DD0AC5"/>
    <w:rsid w:val="00DD3635"/>
    <w:rsid w:val="00E004F8"/>
    <w:rsid w:val="00E011B1"/>
    <w:rsid w:val="00E25230"/>
    <w:rsid w:val="00E26116"/>
    <w:rsid w:val="00E67042"/>
    <w:rsid w:val="00E72395"/>
    <w:rsid w:val="00EB7E5B"/>
    <w:rsid w:val="00EE44A0"/>
    <w:rsid w:val="00EE70AE"/>
    <w:rsid w:val="00F13AE8"/>
    <w:rsid w:val="00F24EF4"/>
    <w:rsid w:val="00F3560A"/>
    <w:rsid w:val="00F76054"/>
    <w:rsid w:val="00F809EF"/>
    <w:rsid w:val="00F85FB2"/>
    <w:rsid w:val="00FA285C"/>
    <w:rsid w:val="00FD088B"/>
    <w:rsid w:val="00FD2E70"/>
    <w:rsid w:val="00FE45F6"/>
    <w:rsid w:val="00FE646A"/>
    <w:rsid w:val="00FF15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5B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0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90CB8"/>
    <w:pPr>
      <w:spacing w:before="100" w:beforeAutospacing="1" w:after="100" w:afterAutospacing="1"/>
    </w:pPr>
  </w:style>
  <w:style w:type="paragraph" w:styleId="BalloonText">
    <w:name w:val="Balloon Text"/>
    <w:basedOn w:val="Normal"/>
    <w:semiHidden/>
    <w:rsid w:val="00D43577"/>
    <w:rPr>
      <w:rFonts w:ascii="Tahoma" w:hAnsi="Tahoma" w:cs="Tahoma"/>
      <w:sz w:val="16"/>
      <w:szCs w:val="16"/>
    </w:rPr>
  </w:style>
  <w:style w:type="paragraph" w:styleId="Footer">
    <w:name w:val="footer"/>
    <w:basedOn w:val="Normal"/>
    <w:rsid w:val="00FA285C"/>
    <w:pPr>
      <w:tabs>
        <w:tab w:val="center" w:pos="4536"/>
        <w:tab w:val="right" w:pos="9072"/>
      </w:tabs>
    </w:pPr>
  </w:style>
  <w:style w:type="character" w:styleId="PageNumber">
    <w:name w:val="page number"/>
    <w:basedOn w:val="DefaultParagraphFont"/>
    <w:rsid w:val="00FA285C"/>
  </w:style>
  <w:style w:type="paragraph" w:styleId="Header">
    <w:name w:val="header"/>
    <w:basedOn w:val="Normal"/>
    <w:rsid w:val="00412EF3"/>
    <w:pPr>
      <w:tabs>
        <w:tab w:val="center" w:pos="4536"/>
        <w:tab w:val="right" w:pos="9072"/>
      </w:tabs>
    </w:pPr>
  </w:style>
  <w:style w:type="paragraph" w:styleId="ListParagraph">
    <w:name w:val="List Paragraph"/>
    <w:basedOn w:val="Normal"/>
    <w:uiPriority w:val="34"/>
    <w:qFormat/>
    <w:rsid w:val="00FD088B"/>
    <w:pPr>
      <w:ind w:left="720"/>
      <w:contextualSpacing/>
    </w:pPr>
  </w:style>
  <w:style w:type="table" w:customStyle="1" w:styleId="Tabellenraster1">
    <w:name w:val="Tabellenraster1"/>
    <w:basedOn w:val="TableNormal"/>
    <w:next w:val="TableGrid"/>
    <w:uiPriority w:val="59"/>
    <w:rsid w:val="007F3C6F"/>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0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90CB8"/>
    <w:pPr>
      <w:spacing w:before="100" w:beforeAutospacing="1" w:after="100" w:afterAutospacing="1"/>
    </w:pPr>
  </w:style>
  <w:style w:type="paragraph" w:styleId="BalloonText">
    <w:name w:val="Balloon Text"/>
    <w:basedOn w:val="Normal"/>
    <w:semiHidden/>
    <w:rsid w:val="00D43577"/>
    <w:rPr>
      <w:rFonts w:ascii="Tahoma" w:hAnsi="Tahoma" w:cs="Tahoma"/>
      <w:sz w:val="16"/>
      <w:szCs w:val="16"/>
    </w:rPr>
  </w:style>
  <w:style w:type="paragraph" w:styleId="Footer">
    <w:name w:val="footer"/>
    <w:basedOn w:val="Normal"/>
    <w:rsid w:val="00FA285C"/>
    <w:pPr>
      <w:tabs>
        <w:tab w:val="center" w:pos="4536"/>
        <w:tab w:val="right" w:pos="9072"/>
      </w:tabs>
    </w:pPr>
  </w:style>
  <w:style w:type="character" w:styleId="PageNumber">
    <w:name w:val="page number"/>
    <w:basedOn w:val="DefaultParagraphFont"/>
    <w:rsid w:val="00FA285C"/>
  </w:style>
  <w:style w:type="paragraph" w:styleId="Header">
    <w:name w:val="header"/>
    <w:basedOn w:val="Normal"/>
    <w:rsid w:val="00412EF3"/>
    <w:pPr>
      <w:tabs>
        <w:tab w:val="center" w:pos="4536"/>
        <w:tab w:val="right" w:pos="9072"/>
      </w:tabs>
    </w:pPr>
  </w:style>
  <w:style w:type="paragraph" w:styleId="ListParagraph">
    <w:name w:val="List Paragraph"/>
    <w:basedOn w:val="Normal"/>
    <w:uiPriority w:val="34"/>
    <w:qFormat/>
    <w:rsid w:val="00FD088B"/>
    <w:pPr>
      <w:ind w:left="720"/>
      <w:contextualSpacing/>
    </w:pPr>
  </w:style>
  <w:style w:type="table" w:customStyle="1" w:styleId="Tabellenraster1">
    <w:name w:val="Tabellenraster1"/>
    <w:basedOn w:val="TableNormal"/>
    <w:next w:val="TableGrid"/>
    <w:uiPriority w:val="59"/>
    <w:rsid w:val="007F3C6F"/>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647346">
      <w:bodyDiv w:val="1"/>
      <w:marLeft w:val="0"/>
      <w:marRight w:val="0"/>
      <w:marTop w:val="0"/>
      <w:marBottom w:val="0"/>
      <w:divBdr>
        <w:top w:val="none" w:sz="0" w:space="0" w:color="auto"/>
        <w:left w:val="none" w:sz="0" w:space="0" w:color="auto"/>
        <w:bottom w:val="none" w:sz="0" w:space="0" w:color="auto"/>
        <w:right w:val="none" w:sz="0" w:space="0" w:color="auto"/>
      </w:divBdr>
    </w:div>
    <w:div w:id="702874331">
      <w:bodyDiv w:val="1"/>
      <w:marLeft w:val="0"/>
      <w:marRight w:val="0"/>
      <w:marTop w:val="0"/>
      <w:marBottom w:val="0"/>
      <w:divBdr>
        <w:top w:val="none" w:sz="0" w:space="0" w:color="auto"/>
        <w:left w:val="none" w:sz="0" w:space="0" w:color="auto"/>
        <w:bottom w:val="none" w:sz="0" w:space="0" w:color="auto"/>
        <w:right w:val="none" w:sz="0" w:space="0" w:color="auto"/>
      </w:divBdr>
    </w:div>
    <w:div w:id="179308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66E3F-FF54-4894-A212-91E28B67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726</Words>
  <Characters>4144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Prüfung der Bewerbung für die Aufnahme in den                      Expertenpool</vt:lpstr>
      <vt:lpstr>Prüfung der Bewerbung für die Aufnahme in den                      Expertenpool</vt:lpstr>
    </vt:vector>
  </TitlesOfParts>
  <Company>ZIF Berlin</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 der Bewerbung für die Aufnahme in den                      Expertenpool</dc:title>
  <dc:subject/>
  <dc:creator>jbehrendt</dc:creator>
  <cp:keywords/>
  <dc:description/>
  <cp:lastModifiedBy>yvesmariestranger</cp:lastModifiedBy>
  <cp:revision>35</cp:revision>
  <cp:lastPrinted>2014-08-21T12:57:00Z</cp:lastPrinted>
  <dcterms:created xsi:type="dcterms:W3CDTF">2018-03-05T08:51:00Z</dcterms:created>
  <dcterms:modified xsi:type="dcterms:W3CDTF">2018-03-26T15:39:00Z</dcterms:modified>
</cp:coreProperties>
</file>